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5D" w:rsidRPr="00B15195" w:rsidRDefault="0034705D" w:rsidP="0034705D">
      <w:pPr>
        <w:rPr>
          <w:rFonts w:ascii="Times New Roman" w:hAnsi="Times New Roman" w:cs="Times New Roman"/>
          <w:b/>
          <w:bCs/>
        </w:rPr>
      </w:pPr>
      <w:r w:rsidRPr="00B15195">
        <w:rPr>
          <w:rFonts w:ascii="Times New Roman" w:hAnsi="Times New Roman" w:cs="Times New Roman"/>
          <w:b/>
          <w:bCs/>
        </w:rPr>
        <w:t>Znak sprawy: DZP-271-9/20</w:t>
      </w:r>
      <w:r w:rsidRPr="00B15195">
        <w:rPr>
          <w:rFonts w:ascii="Times New Roman" w:hAnsi="Times New Roman" w:cs="Times New Roman"/>
          <w:b/>
          <w:bCs/>
        </w:rPr>
        <w:tab/>
        <w:t xml:space="preserve">  </w:t>
      </w:r>
      <w:r w:rsidRPr="00B15195">
        <w:rPr>
          <w:rFonts w:ascii="Times New Roman" w:hAnsi="Times New Roman" w:cs="Times New Roman"/>
          <w:b/>
          <w:bCs/>
        </w:rPr>
        <w:tab/>
      </w:r>
      <w:r w:rsidRPr="00B15195">
        <w:rPr>
          <w:rFonts w:ascii="Times New Roman" w:hAnsi="Times New Roman" w:cs="Times New Roman"/>
          <w:b/>
          <w:bCs/>
        </w:rPr>
        <w:tab/>
      </w:r>
      <w:r w:rsidRPr="00B15195">
        <w:rPr>
          <w:rFonts w:ascii="Times New Roman" w:hAnsi="Times New Roman" w:cs="Times New Roman"/>
          <w:b/>
          <w:bCs/>
        </w:rPr>
        <w:tab/>
      </w:r>
      <w:r w:rsidRPr="00B15195">
        <w:rPr>
          <w:rFonts w:ascii="Times New Roman" w:hAnsi="Times New Roman" w:cs="Times New Roman"/>
          <w:b/>
          <w:bCs/>
        </w:rPr>
        <w:tab/>
        <w:t xml:space="preserve">       Brzesko 01.04.2020 r. </w:t>
      </w:r>
    </w:p>
    <w:p w:rsidR="0034705D" w:rsidRPr="00B15195" w:rsidRDefault="0034705D" w:rsidP="0034705D">
      <w:pPr>
        <w:rPr>
          <w:rFonts w:ascii="Times New Roman" w:hAnsi="Times New Roman" w:cs="Times New Roman"/>
        </w:rPr>
      </w:pPr>
    </w:p>
    <w:p w:rsidR="0034705D" w:rsidRPr="00B15195" w:rsidRDefault="00AD2B62" w:rsidP="00AD2B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195">
        <w:rPr>
          <w:rFonts w:ascii="Times New Roman" w:hAnsi="Times New Roman" w:cs="Times New Roman"/>
          <w:sz w:val="24"/>
          <w:szCs w:val="24"/>
        </w:rPr>
        <w:t>Dotyczy: Przetargu nieograniczonego na dostawę</w:t>
      </w:r>
      <w:r w:rsidRPr="00B15195">
        <w:rPr>
          <w:rFonts w:ascii="Times New Roman" w:hAnsi="Times New Roman" w:cs="Times New Roman"/>
        </w:rPr>
        <w:t xml:space="preserve"> </w:t>
      </w:r>
      <w:r w:rsidR="0034705D" w:rsidRPr="00B15195">
        <w:rPr>
          <w:rFonts w:ascii="Times New Roman" w:hAnsi="Times New Roman" w:cs="Times New Roman"/>
          <w:b/>
          <w:bCs/>
          <w:sz w:val="24"/>
          <w:szCs w:val="24"/>
        </w:rPr>
        <w:t>Środków antyseptycznych i dezynfekcyjnych</w:t>
      </w:r>
    </w:p>
    <w:p w:rsidR="0034705D" w:rsidRPr="00B15195" w:rsidRDefault="00B15195" w:rsidP="0023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odpowiedzi na zapytania wykonawców, informuję:</w:t>
      </w:r>
    </w:p>
    <w:p w:rsidR="00B15195" w:rsidRPr="00AD2B62" w:rsidRDefault="00B15195" w:rsidP="00234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B62" w:rsidRPr="00B15195" w:rsidRDefault="00234E18" w:rsidP="00234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1</w:t>
      </w:r>
    </w:p>
    <w:p w:rsidR="00AD2B62" w:rsidRPr="00B15195" w:rsidRDefault="00234E18" w:rsidP="0023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wydzieli do osobnego Zadania produkty z Zadania 1 poz. 6 i 7 i dopuści: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Dystrybutor wielokrotnego użytku do suchych chust z możliwością zalewania środkiem dezynfekcyjnym 3 L, może być myty w zmywarce do 60°C, wiadro na 100 chusteczek oraz kompatybilne z nim Suche chusteczki o gramaturze 70g/m² w rozmiarach 30x34cm, 100szt. w rolce?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Dystrybutor wielokrotnego użytku do suchych chust z możliwością zalewania środkiem dezynfekcyjnym 3 L, może być myty w zmywarce do 60°C, wiadro na 300 chusteczek oraz kompatybilne z nim Suche chusteczki o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gramaturze 70g/m² w rozmiarach 18x25cm, 300szt. w rolce?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4705D" w:rsidRPr="00B15195" w:rsidRDefault="00234E18" w:rsidP="0023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ZGODY PROSIMY O WSKAZANIE SPOSOBU PRZELICZENIA.</w:t>
      </w:r>
    </w:p>
    <w:p w:rsidR="0034705D" w:rsidRPr="00B15195" w:rsidRDefault="00AD2B62" w:rsidP="00234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</w:t>
      </w:r>
      <w:proofErr w:type="spellEnd"/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Zamawiający nie wydzieli do osobnego zadania poz. 6 i 7, natomiast dopuszcza </w:t>
      </w:r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Dystrybutor wielokrotnego użytku do suchych chust z możliwością zalewania środkiem dezynfekcyjnym 3 L, może być myty w zmywarce do 60°C, wiadro na 100 chusteczek oraz kompatybilne z nim Suche chusteczki o gramaturze 70g/m² w rozm</w:t>
      </w:r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iarach 30x34cm, 100szt. w rolce.</w:t>
      </w:r>
    </w:p>
    <w:p w:rsidR="00AD2B62" w:rsidRPr="00B15195" w:rsidRDefault="00AD2B62" w:rsidP="0023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2B62" w:rsidRPr="00B15195" w:rsidRDefault="00234E18" w:rsidP="00234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2</w:t>
      </w:r>
    </w:p>
    <w:p w:rsidR="00B15195" w:rsidRPr="00B15195" w:rsidRDefault="00234E18" w:rsidP="0023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wydzieli do osobnego Zadania produkt z Zadania 1 poz. 13 i opuści: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Gaziki wykonane z wysokogatunkowej włókniny o gramaturze 70g/m2, nasączone 70% alkoholem izopropylowym, rozmiar złożonego gazika 4x4,5cm,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 a rozłożonego 9x12cm, trzykrotnie złożone, 6 warstw, pakowane pojedynczo w saszetki, 100szt. saszetek w opakowaniu zbiorczym- kartoniku, spektrum bakterie, grzyby?</w:t>
      </w:r>
    </w:p>
    <w:p w:rsidR="00B15195" w:rsidRPr="00B15195" w:rsidRDefault="00234E18" w:rsidP="0023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Gaziki wykonane z wysokogatunkowej włókniny o gramaturze 70g/m2, nasączone 70% alkoholem izopropylowym, rozmiar złożonego gazika 4x4,5cm, a rozłożonego 12x12,5cm, czterokrotnie złożone, 9 warstw, pakowane pojedynczo w saszetki, 100szt. saszetek w opakowaniu zbiorczym- kartoniku, spektrum bakterie, grzyby?</w:t>
      </w:r>
    </w:p>
    <w:p w:rsidR="00B15195" w:rsidRPr="00B15195" w:rsidRDefault="00234E18" w:rsidP="0023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Gaziki wykonane z wysokogatunkowej włókniny o gramaturze 70g/m2, jeden gazik nasączony 70% alkoholem izopropylowym, a obok niego gazik nienasączony, rozmiar złożonego gazika 4x4,5cm, a rozłożonego 9x12cm, trzykrotnie złożone, 6 warstw, pakowane pojedynczo w saszetki, 50szt. zestawów 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asączony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+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nienasączony w opakowaniu zbiorczym- kartoniku, spektrum bakterie, grzyby?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2B62" w:rsidRPr="00B15195" w:rsidRDefault="00234E18" w:rsidP="0023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Gaziki wykonane z wysokogatunkowej włókniny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 o gramaturze 70g/m2, jeden gazik nasączony 70% alkoholem izopropylowym,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 a obok niego gazik nienasączony, rozmiar złożonego gazika 4x4,5cm, a rozłożonego 12x12,5cm, czterokrotnie złożone, 9 warstw, pakowane pojedynczo w saszetki, 50szt. zestawów nasączony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+</w:t>
      </w:r>
      <w:r w:rsidR="00AD2B62"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nienasączony w opakowaniu zbiorczym- kartoniku, spektrum bakterie, grzyby?</w:t>
      </w:r>
    </w:p>
    <w:p w:rsidR="00AD2B62" w:rsidRPr="00B15195" w:rsidRDefault="00B15195" w:rsidP="00234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</w:t>
      </w:r>
      <w:proofErr w:type="spellEnd"/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Zamawiający nie wydzieli poz.13, natomiast dopuszcza każdy rodzaj proponowanego produktu.</w:t>
      </w:r>
    </w:p>
    <w:p w:rsidR="00234E18" w:rsidRPr="00B15195" w:rsidRDefault="00234E18" w:rsidP="0023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5" w:rsidRPr="00B15195" w:rsidRDefault="00B15195" w:rsidP="00234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nr:3</w:t>
      </w:r>
    </w:p>
    <w:p w:rsidR="00234E18" w:rsidRPr="00B15195" w:rsidRDefault="00234E18" w:rsidP="00B151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15195">
        <w:rPr>
          <w:rFonts w:ascii="Times New Roman" w:hAnsi="Times New Roman" w:cs="Times New Roman"/>
          <w:b/>
          <w:bCs/>
          <w:sz w:val="20"/>
          <w:szCs w:val="20"/>
        </w:rPr>
        <w:t xml:space="preserve">Zadanie 3, pozycja 4- </w:t>
      </w:r>
      <w:r w:rsidRPr="00B15195">
        <w:rPr>
          <w:rFonts w:ascii="Times New Roman" w:hAnsi="Times New Roman" w:cs="Times New Roman"/>
          <w:sz w:val="20"/>
          <w:szCs w:val="20"/>
        </w:rPr>
        <w:t>Zwracamy się z prośbą w trosce o zachowanie uczciwej konkurencji aby  Zamawiający wydzielił z pakietu 3 pozycję 4 i umożliwi składanie ofert  wyłącznie na ten asortyment, a w razie odmowy umożliwi złożenie oferty na poszczególne pozycje w obrębie tego zadania. Wydzielenie pozycji do osobnej części pozwoli na startowanie w przetargu większej liczbie wykonawców, a przez to Zamawiający uzyska najbardziej korzystną cenę .</w:t>
      </w:r>
    </w:p>
    <w:p w:rsidR="00B15195" w:rsidRPr="00B15195" w:rsidRDefault="00B15195" w:rsidP="00B1519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15195">
        <w:rPr>
          <w:rFonts w:ascii="Times New Roman" w:hAnsi="Times New Roman" w:cs="Times New Roman"/>
          <w:b/>
          <w:sz w:val="20"/>
          <w:szCs w:val="20"/>
        </w:rPr>
        <w:t>Odp</w:t>
      </w:r>
      <w:proofErr w:type="spellEnd"/>
      <w:r w:rsidRPr="00B15195">
        <w:rPr>
          <w:rFonts w:ascii="Times New Roman" w:hAnsi="Times New Roman" w:cs="Times New Roman"/>
          <w:b/>
          <w:sz w:val="20"/>
          <w:szCs w:val="20"/>
        </w:rPr>
        <w:t>:  Zamawiający pozostawia zapisy SIWZ bez zmian.</w:t>
      </w:r>
    </w:p>
    <w:p w:rsidR="0034705D" w:rsidRPr="00B15195" w:rsidRDefault="00B15195" w:rsidP="003470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nr:4</w:t>
      </w:r>
      <w:r w:rsidR="0034705D"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34705D" w:rsidRPr="00B15195" w:rsidRDefault="0034705D" w:rsidP="0034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</w:t>
      </w:r>
      <w:r w:rsid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Zama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wiający dokona modyfikacji w § 6 ust. 8projektu umowy i dopuści prawo</w:t>
      </w:r>
      <w:r w:rsid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do wstrzymania dostaw towaru, w przypadku braku zapłaty zobowiązań Zamawiającego, do czasu uregulowania przez niego płatności. </w:t>
      </w:r>
    </w:p>
    <w:p w:rsidR="0034705D" w:rsidRDefault="0034705D" w:rsidP="0034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195" w:rsidRPr="00B15195" w:rsidRDefault="00B15195" w:rsidP="00B15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nr:5</w:t>
      </w:r>
      <w:r w:rsidRPr="00B151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34705D" w:rsidRPr="00B15195" w:rsidRDefault="0034705D" w:rsidP="0034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Czy w celu miarkowania kar umownych Zamawiający dokona</w:t>
      </w:r>
      <w:r w:rsid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modyfikacji </w:t>
      </w:r>
      <w:r w:rsid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postanowień projektu przyszłej umowy w zakresie zapisów §</w:t>
      </w:r>
      <w:r w:rsid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1ust.</w:t>
      </w:r>
      <w:r w:rsid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34705D" w:rsidRPr="00B15195" w:rsidRDefault="0034705D" w:rsidP="0034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niewykonania lub nienależytego wykonania umowy Zamawiający może naliczać kary umowne: </w:t>
      </w:r>
    </w:p>
    <w:p w:rsidR="0034705D" w:rsidRDefault="0034705D" w:rsidP="0034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1) w przypadku odstąpienia od umowy przez którąkolwiek ze Stron na skutek okoliczności, za które Zamawiający nie ponosi odpowiedzialności w wysokości 10% niezrealizowanej części</w:t>
      </w:r>
      <w:r w:rsidR="00C31B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wartości umowy brutto; </w:t>
      </w:r>
    </w:p>
    <w:p w:rsidR="00C31B8C" w:rsidRPr="00C31B8C" w:rsidRDefault="00C31B8C" w:rsidP="003470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Wyrażamy zgodę.</w:t>
      </w:r>
    </w:p>
    <w:p w:rsidR="0034705D" w:rsidRPr="00B15195" w:rsidRDefault="0034705D" w:rsidP="0034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2) w przypadku nieterminowej dostawy Zamawiający ma prawo obciążyć Wykonawcę karą umowną w wysokości 0,5% wartości brutto zamówionych a</w:t>
      </w:r>
      <w:r w:rsidR="00C31B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>niedostarczonych w terminie produktów za każdy dzień opóźnienia, jednak nie</w:t>
      </w:r>
      <w:r w:rsidR="00C31B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więcej niż 10% wartości brutto zamówionych a niedostarczonych w terminie </w:t>
      </w:r>
    </w:p>
    <w:p w:rsidR="0034705D" w:rsidRDefault="0034705D" w:rsidP="0034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produktów, </w:t>
      </w:r>
    </w:p>
    <w:p w:rsidR="00C31B8C" w:rsidRPr="00C31B8C" w:rsidRDefault="00C31B8C" w:rsidP="003470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Zamawiający pozostawia zapisy SIWZ bez zmian.</w:t>
      </w:r>
    </w:p>
    <w:p w:rsidR="0034705D" w:rsidRPr="00B15195" w:rsidRDefault="0034705D" w:rsidP="0034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w przypadku bezskutecznego upływu terminu wyznaczonego na rozpatrzenie reklamacji lub wymianę wadliwych produktów, na produkty wolne od wad, Zamawiający ma prawo obciążyć Wykonawcę karą umowną w wysokości 0,5% wartości brutto zakwestionowanych produktów za każdy dzień opóźnienia, jednak nie </w:t>
      </w:r>
    </w:p>
    <w:p w:rsidR="0034705D" w:rsidRPr="00B15195" w:rsidRDefault="0034705D" w:rsidP="00347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1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więcej niż 10% wartości brutto zakwestionowanych produktów </w:t>
      </w:r>
      <w:r w:rsidR="00C31B8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31B8C" w:rsidRPr="00C31B8C" w:rsidRDefault="00C31B8C" w:rsidP="00C31B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Zamawiający pozostawia zapisy SIWZ bez zmian.</w:t>
      </w:r>
    </w:p>
    <w:p w:rsidR="00234E18" w:rsidRDefault="00234E18"/>
    <w:p w:rsidR="00C31B8C" w:rsidRPr="00C31B8C" w:rsidRDefault="00C31B8C">
      <w:pPr>
        <w:rPr>
          <w:rFonts w:ascii="Times New Roman" w:hAnsi="Times New Roman" w:cs="Times New Roman"/>
          <w:b/>
          <w:sz w:val="24"/>
          <w:szCs w:val="24"/>
        </w:rPr>
      </w:pPr>
    </w:p>
    <w:p w:rsidR="00C31B8C" w:rsidRPr="00C31B8C" w:rsidRDefault="00C31B8C">
      <w:pPr>
        <w:rPr>
          <w:rFonts w:ascii="Times New Roman" w:hAnsi="Times New Roman" w:cs="Times New Roman"/>
          <w:b/>
          <w:sz w:val="24"/>
          <w:szCs w:val="24"/>
        </w:rPr>
      </w:pPr>
      <w:r w:rsidRPr="00C31B8C">
        <w:rPr>
          <w:rFonts w:ascii="Times New Roman" w:hAnsi="Times New Roman" w:cs="Times New Roman"/>
          <w:b/>
          <w:sz w:val="24"/>
          <w:szCs w:val="24"/>
        </w:rPr>
        <w:t>Uwaga</w:t>
      </w:r>
      <w:bookmarkStart w:id="0" w:name="_GoBack"/>
      <w:bookmarkEnd w:id="0"/>
      <w:r w:rsidRPr="00C31B8C">
        <w:rPr>
          <w:rFonts w:ascii="Times New Roman" w:hAnsi="Times New Roman" w:cs="Times New Roman"/>
          <w:b/>
          <w:sz w:val="24"/>
          <w:szCs w:val="24"/>
        </w:rPr>
        <w:t>: Zamawiający zmienia termin składania ofert na dzień  06.04.2020 r.</w:t>
      </w:r>
    </w:p>
    <w:sectPr w:rsidR="00C31B8C" w:rsidRPr="00C31B8C" w:rsidSect="00B1519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95"/>
    <w:rsid w:val="00115147"/>
    <w:rsid w:val="00234E18"/>
    <w:rsid w:val="003005BC"/>
    <w:rsid w:val="0034705D"/>
    <w:rsid w:val="005653E4"/>
    <w:rsid w:val="007B1718"/>
    <w:rsid w:val="00AD2B62"/>
    <w:rsid w:val="00B15195"/>
    <w:rsid w:val="00C31B8C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4</cp:revision>
  <dcterms:created xsi:type="dcterms:W3CDTF">2020-04-02T08:51:00Z</dcterms:created>
  <dcterms:modified xsi:type="dcterms:W3CDTF">2020-04-02T10:21:00Z</dcterms:modified>
</cp:coreProperties>
</file>