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68" w:rsidRPr="002E6F1C" w:rsidRDefault="00D93868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D93868" w:rsidRDefault="00D93868" w:rsidP="00753D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w SP ZOZ w Brzesku dla osób niesamodzielnych, w tym starszych z powiatu brzeskiego, szansą na poprawę jakości życia,</w:t>
      </w:r>
      <w:r>
        <w:rPr>
          <w:b/>
          <w:bCs/>
        </w:rPr>
        <w:t xml:space="preserve">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p w:rsidR="00D93868" w:rsidRDefault="00D93868" w:rsidP="00FF7A72"/>
    <w:p w:rsidR="00D93868" w:rsidRDefault="00D93868" w:rsidP="00FF7A72"/>
    <w:p w:rsidR="00D93868" w:rsidRDefault="00D93868" w:rsidP="00FF7A72">
      <w:r>
        <w:t>DZP-271- 5/2020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Brzesko dnia 09.03.2020 r.</w:t>
      </w:r>
    </w:p>
    <w:p w:rsidR="00D93868" w:rsidRDefault="00D93868" w:rsidP="00FF7A72">
      <w:pPr>
        <w:tabs>
          <w:tab w:val="left" w:pos="3890"/>
        </w:tabs>
        <w:spacing w:line="360" w:lineRule="auto"/>
        <w:jc w:val="center"/>
        <w:rPr>
          <w:b/>
          <w:bCs/>
        </w:rPr>
      </w:pPr>
    </w:p>
    <w:p w:rsidR="00D93868" w:rsidRDefault="00D93868" w:rsidP="00FF7A72">
      <w:pPr>
        <w:tabs>
          <w:tab w:val="left" w:pos="389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ZBIORCZE ZESTAWIENIE OFERT</w:t>
      </w:r>
    </w:p>
    <w:p w:rsidR="00D93868" w:rsidRDefault="00D93868" w:rsidP="00FF7A72">
      <w:pPr>
        <w:spacing w:line="360" w:lineRule="auto"/>
        <w:jc w:val="center"/>
      </w:pPr>
      <w:r>
        <w:t>z przetargu nieograniczonego</w:t>
      </w:r>
      <w:r>
        <w:rPr>
          <w:b/>
          <w:bCs/>
        </w:rPr>
        <w:t xml:space="preserve"> </w:t>
      </w:r>
      <w:r>
        <w:t xml:space="preserve">na dostawę: </w:t>
      </w:r>
    </w:p>
    <w:p w:rsidR="00D93868" w:rsidRDefault="00D93868" w:rsidP="00FF7A72">
      <w:pPr>
        <w:widowControl w:val="0"/>
        <w:tabs>
          <w:tab w:val="left" w:pos="2400"/>
        </w:tabs>
        <w:autoSpaceDE w:val="0"/>
        <w:autoSpaceDN w:val="0"/>
        <w:adjustRightInd w:val="0"/>
        <w:ind w:left="1320" w:hanging="1320"/>
        <w:jc w:val="center"/>
        <w:rPr>
          <w:b/>
          <w:bCs/>
        </w:rPr>
      </w:pPr>
      <w:r>
        <w:rPr>
          <w:b/>
          <w:bCs/>
        </w:rPr>
        <w:t>„Kompresów ”.</w:t>
      </w:r>
    </w:p>
    <w:p w:rsidR="00D93868" w:rsidRDefault="00D93868" w:rsidP="00FF7A72">
      <w:pPr>
        <w:widowControl w:val="0"/>
        <w:tabs>
          <w:tab w:val="left" w:pos="2400"/>
        </w:tabs>
        <w:autoSpaceDE w:val="0"/>
        <w:autoSpaceDN w:val="0"/>
        <w:adjustRightInd w:val="0"/>
        <w:ind w:left="1320" w:hanging="1320"/>
        <w:jc w:val="center"/>
        <w:rPr>
          <w:b/>
          <w:bCs/>
        </w:rPr>
      </w:pPr>
    </w:p>
    <w:p w:rsidR="00D93868" w:rsidRDefault="00D93868" w:rsidP="00FF7A72">
      <w:pPr>
        <w:spacing w:line="360" w:lineRule="auto"/>
        <w:jc w:val="center"/>
      </w:pPr>
      <w:r>
        <w:t xml:space="preserve"> ogłoszonego w Biuletynie Zamówień Publicznych pod numerem:517977-N-2020 z dnia 2020-02-28</w:t>
      </w:r>
    </w:p>
    <w:p w:rsidR="00D93868" w:rsidRDefault="00D93868" w:rsidP="00FF7A72">
      <w:pPr>
        <w:numPr>
          <w:ilvl w:val="0"/>
          <w:numId w:val="45"/>
        </w:numPr>
        <w:suppressAutoHyphens w:val="0"/>
        <w:spacing w:line="360" w:lineRule="auto"/>
        <w:jc w:val="both"/>
      </w:pPr>
      <w:r>
        <w:t>Termin wykonania: do 31.12.2020.r</w:t>
      </w:r>
    </w:p>
    <w:p w:rsidR="00D93868" w:rsidRDefault="00D93868" w:rsidP="00FF7A72">
      <w:pPr>
        <w:numPr>
          <w:ilvl w:val="0"/>
          <w:numId w:val="45"/>
        </w:numPr>
        <w:suppressAutoHyphens w:val="0"/>
        <w:spacing w:line="360" w:lineRule="auto"/>
        <w:jc w:val="both"/>
      </w:pPr>
      <w:r>
        <w:t>Kwota jaką Zamawiający zamierza przeznaczyć na sfinansowanie zamówienia: 837,00  zł netto.</w:t>
      </w:r>
    </w:p>
    <w:p w:rsidR="00D93868" w:rsidRDefault="00D93868" w:rsidP="00FF7A72">
      <w:pPr>
        <w:numPr>
          <w:ilvl w:val="0"/>
          <w:numId w:val="45"/>
        </w:numPr>
        <w:suppressAutoHyphens w:val="0"/>
        <w:spacing w:line="360" w:lineRule="auto"/>
      </w:pPr>
      <w:r>
        <w:t>Termin płatności: do 40 dni od dnia otrzymania faktury.</w:t>
      </w:r>
    </w:p>
    <w:p w:rsidR="00D93868" w:rsidRDefault="00D93868" w:rsidP="00FF7A72">
      <w:pPr>
        <w:numPr>
          <w:ilvl w:val="0"/>
          <w:numId w:val="45"/>
        </w:numPr>
        <w:suppressAutoHyphens w:val="0"/>
        <w:spacing w:line="360" w:lineRule="auto"/>
      </w:pPr>
      <w:r>
        <w:t>Nazwa i adres Oferentów oraz ceny ofert.</w:t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3998"/>
        <w:gridCol w:w="1972"/>
        <w:gridCol w:w="1628"/>
      </w:tblGrid>
      <w:tr w:rsidR="00D93868">
        <w:tc>
          <w:tcPr>
            <w:tcW w:w="1150" w:type="dxa"/>
            <w:vAlign w:val="center"/>
          </w:tcPr>
          <w:p w:rsidR="00D93868" w:rsidRPr="00011DF7" w:rsidRDefault="00D93868" w:rsidP="00011DF7">
            <w:pPr>
              <w:spacing w:line="360" w:lineRule="auto"/>
              <w:jc w:val="center"/>
              <w:rPr>
                <w:b/>
                <w:bCs/>
              </w:rPr>
            </w:pPr>
            <w:r w:rsidRPr="00011DF7">
              <w:rPr>
                <w:b/>
                <w:bCs/>
              </w:rPr>
              <w:t>Nr oferty</w:t>
            </w:r>
          </w:p>
        </w:tc>
        <w:tc>
          <w:tcPr>
            <w:tcW w:w="3998" w:type="dxa"/>
            <w:vAlign w:val="center"/>
          </w:tcPr>
          <w:p w:rsidR="00D93868" w:rsidRPr="00011DF7" w:rsidRDefault="00D93868" w:rsidP="00011DF7">
            <w:pPr>
              <w:spacing w:line="360" w:lineRule="auto"/>
              <w:jc w:val="center"/>
              <w:rPr>
                <w:b/>
                <w:bCs/>
              </w:rPr>
            </w:pPr>
          </w:p>
          <w:p w:rsidR="00D93868" w:rsidRDefault="00D93868" w:rsidP="00011DF7">
            <w:pPr>
              <w:spacing w:line="360" w:lineRule="auto"/>
              <w:jc w:val="center"/>
            </w:pPr>
            <w:r w:rsidRPr="00011DF7">
              <w:rPr>
                <w:b/>
                <w:bCs/>
              </w:rPr>
              <w:t>Nazwa i adres Oferenta</w:t>
            </w:r>
          </w:p>
        </w:tc>
        <w:tc>
          <w:tcPr>
            <w:tcW w:w="1972" w:type="dxa"/>
            <w:vAlign w:val="center"/>
          </w:tcPr>
          <w:p w:rsidR="00D93868" w:rsidRDefault="00D93868" w:rsidP="00011DF7">
            <w:pPr>
              <w:spacing w:line="360" w:lineRule="auto"/>
              <w:jc w:val="center"/>
            </w:pPr>
            <w:r w:rsidRPr="00011DF7">
              <w:rPr>
                <w:b/>
                <w:bCs/>
              </w:rPr>
              <w:t>Wartość netto                  w PLN</w:t>
            </w:r>
          </w:p>
        </w:tc>
        <w:tc>
          <w:tcPr>
            <w:tcW w:w="1628" w:type="dxa"/>
            <w:vAlign w:val="center"/>
          </w:tcPr>
          <w:p w:rsidR="00D93868" w:rsidRDefault="00D93868" w:rsidP="00011DF7">
            <w:pPr>
              <w:spacing w:line="360" w:lineRule="auto"/>
              <w:jc w:val="center"/>
            </w:pPr>
            <w:r w:rsidRPr="00011DF7">
              <w:rPr>
                <w:b/>
                <w:bCs/>
              </w:rPr>
              <w:t>Wartość brutto                w PLN</w:t>
            </w:r>
          </w:p>
        </w:tc>
      </w:tr>
      <w:tr w:rsidR="00D93868">
        <w:tc>
          <w:tcPr>
            <w:tcW w:w="1150" w:type="dxa"/>
            <w:vAlign w:val="center"/>
          </w:tcPr>
          <w:p w:rsidR="00D93868" w:rsidRPr="00011DF7" w:rsidRDefault="00D93868" w:rsidP="00011DF7">
            <w:pPr>
              <w:spacing w:line="360" w:lineRule="auto"/>
              <w:jc w:val="center"/>
              <w:rPr>
                <w:b/>
                <w:bCs/>
              </w:rPr>
            </w:pPr>
            <w:r w:rsidRPr="00011DF7">
              <w:rPr>
                <w:b/>
                <w:bCs/>
              </w:rPr>
              <w:t>1</w:t>
            </w:r>
          </w:p>
        </w:tc>
        <w:tc>
          <w:tcPr>
            <w:tcW w:w="3998" w:type="dxa"/>
            <w:vAlign w:val="center"/>
          </w:tcPr>
          <w:p w:rsidR="00D93868" w:rsidRDefault="00D93868" w:rsidP="00720F5D">
            <w:pPr>
              <w:rPr>
                <w:b/>
                <w:bCs/>
              </w:rPr>
            </w:pPr>
          </w:p>
          <w:p w:rsidR="00D93868" w:rsidRDefault="00D93868" w:rsidP="00720F5D">
            <w:r>
              <w:rPr>
                <w:b/>
                <w:bCs/>
              </w:rPr>
              <w:t>Konsorcjum</w:t>
            </w:r>
            <w:r>
              <w:t>:</w:t>
            </w:r>
          </w:p>
          <w:p w:rsidR="00D93868" w:rsidRDefault="00D93868" w:rsidP="00720F5D">
            <w:pPr>
              <w:rPr>
                <w:b/>
                <w:bCs/>
              </w:rPr>
            </w:pPr>
            <w:r>
              <w:rPr>
                <w:b/>
                <w:bCs/>
              </w:rPr>
              <w:t>Citonet – Kraków Sp. z o. o.</w:t>
            </w:r>
          </w:p>
          <w:p w:rsidR="00D93868" w:rsidRDefault="00D93868" w:rsidP="00720F5D">
            <w:r>
              <w:t>ul. Gromadzka 52, 30-719 Kraków</w:t>
            </w:r>
          </w:p>
          <w:p w:rsidR="00D93868" w:rsidRDefault="00D93868" w:rsidP="00720F5D">
            <w:r>
              <w:t>Toruńskie Zakłady Materiałów Opatrunkowych S. A.</w:t>
            </w:r>
          </w:p>
          <w:p w:rsidR="00D93868" w:rsidRDefault="00D93868" w:rsidP="00720F5D">
            <w:pPr>
              <w:spacing w:line="240" w:lineRule="exact"/>
            </w:pPr>
            <w:r>
              <w:t>ul. Żółkiewskiego 20/26, 87-100 Toruń</w:t>
            </w:r>
          </w:p>
          <w:p w:rsidR="00D93868" w:rsidRPr="00011DF7" w:rsidRDefault="00D93868" w:rsidP="00720F5D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D93868" w:rsidRDefault="00D93868" w:rsidP="00011DF7">
            <w:pPr>
              <w:spacing w:line="360" w:lineRule="auto"/>
              <w:jc w:val="center"/>
            </w:pPr>
            <w:r>
              <w:t>1 605,00</w:t>
            </w:r>
          </w:p>
        </w:tc>
        <w:tc>
          <w:tcPr>
            <w:tcW w:w="1628" w:type="dxa"/>
            <w:vAlign w:val="center"/>
          </w:tcPr>
          <w:p w:rsidR="00D93868" w:rsidRDefault="00D93868" w:rsidP="00011DF7">
            <w:pPr>
              <w:spacing w:line="360" w:lineRule="auto"/>
              <w:jc w:val="center"/>
            </w:pPr>
            <w:r>
              <w:t>1 733,40</w:t>
            </w:r>
          </w:p>
        </w:tc>
      </w:tr>
      <w:tr w:rsidR="00D93868">
        <w:tc>
          <w:tcPr>
            <w:tcW w:w="1150" w:type="dxa"/>
            <w:vAlign w:val="center"/>
          </w:tcPr>
          <w:p w:rsidR="00D93868" w:rsidRPr="00011DF7" w:rsidRDefault="00D93868" w:rsidP="00011DF7">
            <w:pPr>
              <w:spacing w:line="360" w:lineRule="auto"/>
              <w:jc w:val="center"/>
              <w:rPr>
                <w:b/>
                <w:bCs/>
              </w:rPr>
            </w:pPr>
            <w:r w:rsidRPr="00011DF7">
              <w:rPr>
                <w:b/>
                <w:bCs/>
              </w:rPr>
              <w:t>2</w:t>
            </w:r>
          </w:p>
        </w:tc>
        <w:tc>
          <w:tcPr>
            <w:tcW w:w="3998" w:type="dxa"/>
          </w:tcPr>
          <w:p w:rsidR="00D93868" w:rsidRDefault="00D93868" w:rsidP="00115AED">
            <w:pPr>
              <w:spacing w:line="240" w:lineRule="exact"/>
              <w:rPr>
                <w:b/>
                <w:bCs/>
              </w:rPr>
            </w:pPr>
          </w:p>
          <w:p w:rsidR="00D93868" w:rsidRDefault="00D93868" w:rsidP="00115AE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Paul Hartmann Polska  sp.z.o.o.</w:t>
            </w:r>
          </w:p>
          <w:p w:rsidR="00D93868" w:rsidRDefault="00D93868" w:rsidP="00115AED">
            <w:pPr>
              <w:spacing w:line="240" w:lineRule="exact"/>
            </w:pPr>
            <w:r>
              <w:t>95-200 Pabianice ul.Stefana Żeromskiego 17</w:t>
            </w:r>
          </w:p>
          <w:p w:rsidR="00D93868" w:rsidRPr="00A41191" w:rsidRDefault="00D93868" w:rsidP="00115AED">
            <w:pPr>
              <w:spacing w:line="240" w:lineRule="exact"/>
            </w:pPr>
          </w:p>
        </w:tc>
        <w:tc>
          <w:tcPr>
            <w:tcW w:w="1972" w:type="dxa"/>
            <w:vAlign w:val="center"/>
          </w:tcPr>
          <w:p w:rsidR="00D93868" w:rsidRDefault="00D93868" w:rsidP="00011DF7">
            <w:pPr>
              <w:spacing w:line="360" w:lineRule="auto"/>
              <w:jc w:val="center"/>
            </w:pPr>
            <w:r>
              <w:t>876,00</w:t>
            </w:r>
          </w:p>
        </w:tc>
        <w:tc>
          <w:tcPr>
            <w:tcW w:w="1628" w:type="dxa"/>
            <w:vAlign w:val="center"/>
          </w:tcPr>
          <w:p w:rsidR="00D93868" w:rsidRDefault="00D93868" w:rsidP="00011DF7">
            <w:pPr>
              <w:spacing w:line="360" w:lineRule="auto"/>
              <w:jc w:val="center"/>
            </w:pPr>
            <w:r>
              <w:t xml:space="preserve">946,08 </w:t>
            </w:r>
          </w:p>
        </w:tc>
      </w:tr>
    </w:tbl>
    <w:p w:rsidR="00D93868" w:rsidRDefault="00D93868" w:rsidP="00FF7A72"/>
    <w:p w:rsidR="00D93868" w:rsidRDefault="00D93868" w:rsidP="00720F5D">
      <w:pPr>
        <w:tabs>
          <w:tab w:val="left" w:pos="180"/>
        </w:tabs>
        <w:spacing w:line="360" w:lineRule="auto"/>
        <w:ind w:left="360"/>
      </w:pPr>
      <w:r>
        <w:rPr>
          <w:b/>
          <w:bCs/>
        </w:rPr>
        <w:t>4.</w:t>
      </w:r>
      <w:r>
        <w:t>Wykonawca w terminie do 3 dni od dnia otrzymania niniejszego zbiorczego zestawienia ofert oraz innych   informacji jest zobowiązany przekazać Zamawiającemu oświadczenia o przynależności lub braku przynależności    do tej samej grupy kapitałowej z Wykonawcami, którzy złożyli odrębne oferty lub oferty częściowe lub informacje, że istniejące pomiędzy nimi powiązania nie prowadzą do zakłócenia konkurencji w postępowaniu przetargowym    na podstawie art. 24 ust. 1 pkt. 23 ustawy Pzp.</w:t>
      </w:r>
    </w:p>
    <w:p w:rsidR="00D93868" w:rsidRDefault="00D93868" w:rsidP="00720F5D">
      <w:pPr>
        <w:spacing w:line="360" w:lineRule="auto"/>
        <w:ind w:left="360"/>
        <w:jc w:val="both"/>
      </w:pPr>
      <w:r>
        <w:rPr>
          <w:b/>
          <w:bCs/>
        </w:rPr>
        <w:t>5</w:t>
      </w:r>
      <w:r>
        <w:t xml:space="preserve">.Oświadczenie należy przesłać  drogą elektroniczną  na adres: przetargi@spzoz-brzesko.pl, a następnie  przesłać  w oryginale na adres; Zamawiajacego z dopiskiem Dział Zamówień Publicznych.  </w:t>
      </w:r>
    </w:p>
    <w:p w:rsidR="00D93868" w:rsidRDefault="00D93868" w:rsidP="00FF7A72"/>
    <w:p w:rsidR="00D93868" w:rsidRDefault="00D93868" w:rsidP="00FF7A72">
      <w:pPr>
        <w:rPr>
          <w:i/>
          <w:iCs/>
          <w:sz w:val="18"/>
          <w:szCs w:val="18"/>
        </w:rPr>
      </w:pPr>
    </w:p>
    <w:p w:rsidR="00D93868" w:rsidRDefault="00D93868" w:rsidP="00FF7A72">
      <w:pPr>
        <w:rPr>
          <w:i/>
          <w:iCs/>
          <w:sz w:val="18"/>
          <w:szCs w:val="18"/>
        </w:rPr>
      </w:pPr>
    </w:p>
    <w:p w:rsidR="00D93868" w:rsidRDefault="00D93868" w:rsidP="00FF7A72">
      <w:pPr>
        <w:rPr>
          <w:i/>
          <w:iCs/>
          <w:sz w:val="18"/>
          <w:szCs w:val="18"/>
        </w:rPr>
      </w:pPr>
    </w:p>
    <w:p w:rsidR="00D93868" w:rsidRDefault="00D93868" w:rsidP="00FF7A72">
      <w:pPr>
        <w:rPr>
          <w:i/>
          <w:iCs/>
          <w:sz w:val="18"/>
          <w:szCs w:val="18"/>
        </w:rPr>
      </w:pPr>
    </w:p>
    <w:p w:rsidR="00D93868" w:rsidRDefault="00D93868" w:rsidP="00FF7A72">
      <w:pPr>
        <w:rPr>
          <w:i/>
          <w:iCs/>
          <w:sz w:val="18"/>
          <w:szCs w:val="18"/>
        </w:rPr>
      </w:pPr>
    </w:p>
    <w:p w:rsidR="00D93868" w:rsidRDefault="00D93868" w:rsidP="00FF7A72">
      <w:pPr>
        <w:rPr>
          <w:i/>
          <w:iCs/>
          <w:sz w:val="18"/>
          <w:szCs w:val="18"/>
        </w:rPr>
      </w:pPr>
    </w:p>
    <w:p w:rsidR="00D93868" w:rsidRDefault="00D93868" w:rsidP="00FF7A7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Sporządziła: Bogusława.Pacura</w:t>
      </w:r>
    </w:p>
    <w:sectPr w:rsidR="00D93868" w:rsidSect="00100497">
      <w:headerReference w:type="default" r:id="rId7"/>
      <w:footerReference w:type="default" r:id="rId8"/>
      <w:pgSz w:w="11906" w:h="16838"/>
      <w:pgMar w:top="1417" w:right="16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68" w:rsidRDefault="00D93868">
      <w:r>
        <w:separator/>
      </w:r>
    </w:p>
  </w:endnote>
  <w:endnote w:type="continuationSeparator" w:id="0">
    <w:p w:rsidR="00D93868" w:rsidRDefault="00D9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68" w:rsidRDefault="00D93868" w:rsidP="0066340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3868" w:rsidRDefault="00D93868" w:rsidP="00076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68" w:rsidRDefault="00D93868">
      <w:r>
        <w:separator/>
      </w:r>
    </w:p>
  </w:footnote>
  <w:footnote w:type="continuationSeparator" w:id="0">
    <w:p w:rsidR="00D93868" w:rsidRDefault="00D9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68" w:rsidRPr="00021627" w:rsidRDefault="00D93868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C"/>
    <w:multiLevelType w:val="multilevel"/>
    <w:tmpl w:val="00000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4416ED0"/>
    <w:multiLevelType w:val="hybridMultilevel"/>
    <w:tmpl w:val="054A427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E60AEC"/>
    <w:multiLevelType w:val="multilevel"/>
    <w:tmpl w:val="7CF8C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7162C8"/>
    <w:multiLevelType w:val="hybridMultilevel"/>
    <w:tmpl w:val="25708CB4"/>
    <w:lvl w:ilvl="0" w:tplc="80E2EF5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8851D3"/>
    <w:multiLevelType w:val="hybridMultilevel"/>
    <w:tmpl w:val="C558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457A0"/>
    <w:multiLevelType w:val="hybridMultilevel"/>
    <w:tmpl w:val="A9385E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EC24CF5"/>
    <w:multiLevelType w:val="hybridMultilevel"/>
    <w:tmpl w:val="0FF8E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73990"/>
    <w:multiLevelType w:val="multilevel"/>
    <w:tmpl w:val="0764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44693216"/>
    <w:multiLevelType w:val="hybridMultilevel"/>
    <w:tmpl w:val="77B85E3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9F03E5"/>
    <w:multiLevelType w:val="hybridMultilevel"/>
    <w:tmpl w:val="2306E6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CF14F9"/>
    <w:multiLevelType w:val="hybridMultilevel"/>
    <w:tmpl w:val="9566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92AC4"/>
    <w:multiLevelType w:val="hybridMultilevel"/>
    <w:tmpl w:val="8DF69912"/>
    <w:lvl w:ilvl="0" w:tplc="D43697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12569"/>
    <w:multiLevelType w:val="hybridMultilevel"/>
    <w:tmpl w:val="B25E544A"/>
    <w:lvl w:ilvl="0" w:tplc="64F43DD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1130E05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A17B9"/>
    <w:multiLevelType w:val="hybridMultilevel"/>
    <w:tmpl w:val="4E661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784E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7"/>
    <w:lvlOverride w:ilvl="0">
      <w:startOverride w:val="9"/>
    </w:lvlOverride>
  </w:num>
  <w:num w:numId="34">
    <w:abstractNumId w:val="4"/>
    <w:lvlOverride w:ilvl="0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0"/>
  </w:num>
  <w:num w:numId="42">
    <w:abstractNumId w:val="32"/>
  </w:num>
  <w:num w:numId="43">
    <w:abstractNumId w:val="36"/>
  </w:num>
  <w:num w:numId="44">
    <w:abstractNumId w:val="39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03AAC"/>
    <w:rsid w:val="00011DF7"/>
    <w:rsid w:val="000135F6"/>
    <w:rsid w:val="00016116"/>
    <w:rsid w:val="00021627"/>
    <w:rsid w:val="00027B62"/>
    <w:rsid w:val="00037004"/>
    <w:rsid w:val="00041A46"/>
    <w:rsid w:val="00042372"/>
    <w:rsid w:val="00050F6E"/>
    <w:rsid w:val="00066BE7"/>
    <w:rsid w:val="00075F18"/>
    <w:rsid w:val="00076053"/>
    <w:rsid w:val="000B7E79"/>
    <w:rsid w:val="00100497"/>
    <w:rsid w:val="00115AED"/>
    <w:rsid w:val="00150111"/>
    <w:rsid w:val="0017056F"/>
    <w:rsid w:val="0018738B"/>
    <w:rsid w:val="001D4B89"/>
    <w:rsid w:val="00202273"/>
    <w:rsid w:val="00217B06"/>
    <w:rsid w:val="002245D6"/>
    <w:rsid w:val="002329B6"/>
    <w:rsid w:val="00240510"/>
    <w:rsid w:val="002464A7"/>
    <w:rsid w:val="00247D2E"/>
    <w:rsid w:val="00275265"/>
    <w:rsid w:val="002854B5"/>
    <w:rsid w:val="002B71B7"/>
    <w:rsid w:val="002C6C68"/>
    <w:rsid w:val="002D77B4"/>
    <w:rsid w:val="002E6F1C"/>
    <w:rsid w:val="00310BB8"/>
    <w:rsid w:val="00323096"/>
    <w:rsid w:val="00334B70"/>
    <w:rsid w:val="003A0767"/>
    <w:rsid w:val="003A1F9F"/>
    <w:rsid w:val="003C5506"/>
    <w:rsid w:val="003C6417"/>
    <w:rsid w:val="003E7129"/>
    <w:rsid w:val="00444954"/>
    <w:rsid w:val="00461F16"/>
    <w:rsid w:val="00484F92"/>
    <w:rsid w:val="004A10FB"/>
    <w:rsid w:val="00503D9E"/>
    <w:rsid w:val="00510BB8"/>
    <w:rsid w:val="005278F6"/>
    <w:rsid w:val="00535894"/>
    <w:rsid w:val="00543E41"/>
    <w:rsid w:val="005505C5"/>
    <w:rsid w:val="005540A0"/>
    <w:rsid w:val="00555251"/>
    <w:rsid w:val="00561498"/>
    <w:rsid w:val="00563D80"/>
    <w:rsid w:val="00565152"/>
    <w:rsid w:val="005659F5"/>
    <w:rsid w:val="0057076A"/>
    <w:rsid w:val="0058351D"/>
    <w:rsid w:val="005A1757"/>
    <w:rsid w:val="005C354E"/>
    <w:rsid w:val="005D56DE"/>
    <w:rsid w:val="006149E5"/>
    <w:rsid w:val="006177B0"/>
    <w:rsid w:val="006261BC"/>
    <w:rsid w:val="00646AD0"/>
    <w:rsid w:val="00646DD0"/>
    <w:rsid w:val="0066340D"/>
    <w:rsid w:val="00695127"/>
    <w:rsid w:val="006B48F0"/>
    <w:rsid w:val="006B68F4"/>
    <w:rsid w:val="006C29F8"/>
    <w:rsid w:val="006D38FC"/>
    <w:rsid w:val="006E0127"/>
    <w:rsid w:val="006E3A47"/>
    <w:rsid w:val="0071002C"/>
    <w:rsid w:val="00720F5D"/>
    <w:rsid w:val="00723FD4"/>
    <w:rsid w:val="00747533"/>
    <w:rsid w:val="00751C79"/>
    <w:rsid w:val="00753D80"/>
    <w:rsid w:val="00777729"/>
    <w:rsid w:val="00792DDB"/>
    <w:rsid w:val="007A162D"/>
    <w:rsid w:val="007B7AA7"/>
    <w:rsid w:val="007F5543"/>
    <w:rsid w:val="0080138E"/>
    <w:rsid w:val="00805406"/>
    <w:rsid w:val="008162F9"/>
    <w:rsid w:val="00862FCC"/>
    <w:rsid w:val="00863D5C"/>
    <w:rsid w:val="008C43FC"/>
    <w:rsid w:val="008D5732"/>
    <w:rsid w:val="009068BC"/>
    <w:rsid w:val="00926BF9"/>
    <w:rsid w:val="009465F1"/>
    <w:rsid w:val="009607C8"/>
    <w:rsid w:val="00983EA2"/>
    <w:rsid w:val="009B6516"/>
    <w:rsid w:val="009D76AD"/>
    <w:rsid w:val="009E38C0"/>
    <w:rsid w:val="009E76A5"/>
    <w:rsid w:val="00A40B85"/>
    <w:rsid w:val="00A41191"/>
    <w:rsid w:val="00A63C2F"/>
    <w:rsid w:val="00A64967"/>
    <w:rsid w:val="00A71382"/>
    <w:rsid w:val="00A7731E"/>
    <w:rsid w:val="00A8372C"/>
    <w:rsid w:val="00A84A0C"/>
    <w:rsid w:val="00AA1D89"/>
    <w:rsid w:val="00AC68B4"/>
    <w:rsid w:val="00B01B11"/>
    <w:rsid w:val="00B02E8A"/>
    <w:rsid w:val="00B07282"/>
    <w:rsid w:val="00B570E9"/>
    <w:rsid w:val="00B752E9"/>
    <w:rsid w:val="00B86374"/>
    <w:rsid w:val="00BD4253"/>
    <w:rsid w:val="00BE2E3C"/>
    <w:rsid w:val="00C30804"/>
    <w:rsid w:val="00C3544A"/>
    <w:rsid w:val="00C52CAC"/>
    <w:rsid w:val="00C536D1"/>
    <w:rsid w:val="00C56675"/>
    <w:rsid w:val="00C82EC3"/>
    <w:rsid w:val="00CA600A"/>
    <w:rsid w:val="00CB3F07"/>
    <w:rsid w:val="00CB4751"/>
    <w:rsid w:val="00CC2DC4"/>
    <w:rsid w:val="00CF54E3"/>
    <w:rsid w:val="00D00481"/>
    <w:rsid w:val="00D0603F"/>
    <w:rsid w:val="00D074C9"/>
    <w:rsid w:val="00D74BA2"/>
    <w:rsid w:val="00D93868"/>
    <w:rsid w:val="00DA141D"/>
    <w:rsid w:val="00DF5299"/>
    <w:rsid w:val="00E25E3F"/>
    <w:rsid w:val="00E45C11"/>
    <w:rsid w:val="00E70289"/>
    <w:rsid w:val="00E83A6B"/>
    <w:rsid w:val="00EA2EC8"/>
    <w:rsid w:val="00EA7F93"/>
    <w:rsid w:val="00EB14B7"/>
    <w:rsid w:val="00EB21C0"/>
    <w:rsid w:val="00EB7721"/>
    <w:rsid w:val="00EE4554"/>
    <w:rsid w:val="00F04655"/>
    <w:rsid w:val="00F15E33"/>
    <w:rsid w:val="00F43608"/>
    <w:rsid w:val="00F462D0"/>
    <w:rsid w:val="00F46C12"/>
    <w:rsid w:val="00F70036"/>
    <w:rsid w:val="00FA227B"/>
    <w:rsid w:val="00FB49E9"/>
    <w:rsid w:val="00FB5DEB"/>
    <w:rsid w:val="00FD4BCC"/>
    <w:rsid w:val="00FD73EA"/>
    <w:rsid w:val="00FE0EAF"/>
    <w:rsid w:val="00FE68F3"/>
    <w:rsid w:val="00FF4D87"/>
    <w:rsid w:val="00FF555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D80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563D80"/>
    <w:rPr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03700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1</Pages>
  <Words>298</Words>
  <Characters>1793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76</cp:revision>
  <cp:lastPrinted>2019-10-24T09:51:00Z</cp:lastPrinted>
  <dcterms:created xsi:type="dcterms:W3CDTF">2018-05-25T07:52:00Z</dcterms:created>
  <dcterms:modified xsi:type="dcterms:W3CDTF">2020-03-09T10:50:00Z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