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E87D85"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r>
              <w:rPr>
                <w:b/>
                <w:bCs/>
                <w:lang w:val="en-US"/>
              </w:rPr>
              <w:t>tel/fax (14) 66 21 155                                                                     e-mail: przetargi@spzoz-brzesko.pl</w:t>
            </w:r>
          </w:p>
        </w:tc>
      </w:tr>
    </w:tbl>
    <w:p w:rsidR="006F4D0E" w:rsidRPr="006F4D0E" w:rsidRDefault="006F4D0E" w:rsidP="006177B0">
      <w:pPr>
        <w:rPr>
          <w:lang w:val="en-US"/>
        </w:rPr>
      </w:pPr>
    </w:p>
    <w:p w:rsidR="006F4D0E" w:rsidRDefault="006177B0" w:rsidP="006F4D0E">
      <w:pPr>
        <w:rPr>
          <w:b/>
          <w:bCs/>
        </w:rPr>
      </w:pPr>
      <w:r w:rsidRPr="009A4877">
        <w:rPr>
          <w:sz w:val="20"/>
          <w:szCs w:val="20"/>
          <w:lang w:val="en-US"/>
        </w:rPr>
        <w:t xml:space="preserve"> </w:t>
      </w:r>
      <w:r w:rsidR="006F4D0E">
        <w:rPr>
          <w:b/>
          <w:bCs/>
        </w:rPr>
        <w:t>Znak sprawy: DZP-271-</w:t>
      </w:r>
      <w:r w:rsidR="00473016">
        <w:rPr>
          <w:b/>
          <w:bCs/>
        </w:rPr>
        <w:t>7</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84223C">
        <w:rPr>
          <w:b/>
          <w:bCs/>
        </w:rPr>
        <w:t>0</w:t>
      </w:r>
      <w:r w:rsidR="00766775">
        <w:rPr>
          <w:b/>
          <w:bCs/>
        </w:rPr>
        <w:t>2</w:t>
      </w:r>
      <w:r w:rsidR="006F4D0E">
        <w:rPr>
          <w:b/>
          <w:bCs/>
        </w:rPr>
        <w:t>.0</w:t>
      </w:r>
      <w:r w:rsidR="0084223C">
        <w:rPr>
          <w:b/>
          <w:bCs/>
        </w:rPr>
        <w:t>3</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473016" w:rsidP="00D21FDD">
      <w:pPr>
        <w:jc w:val="center"/>
        <w:rPr>
          <w:b/>
          <w:sz w:val="28"/>
          <w:szCs w:val="28"/>
        </w:rPr>
      </w:pPr>
      <w:r>
        <w:rPr>
          <w:b/>
          <w:sz w:val="28"/>
          <w:szCs w:val="28"/>
        </w:rPr>
        <w:t>Środków antyseptycznych i dezynfekcyjnych</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bCs/>
        </w:rPr>
      </w:pPr>
      <w:r>
        <w:rPr>
          <w:color w:val="000000"/>
        </w:rPr>
        <w:t xml:space="preserve">Kod CPV: </w:t>
      </w:r>
      <w:r w:rsidR="00FE5558">
        <w:rPr>
          <w:bCs/>
        </w:rPr>
        <w:t>33</w:t>
      </w:r>
      <w:r w:rsidR="009A4877">
        <w:rPr>
          <w:bCs/>
        </w:rPr>
        <w:t>6</w:t>
      </w:r>
      <w:r w:rsidR="00473016">
        <w:rPr>
          <w:bCs/>
        </w:rPr>
        <w:t>31600-8 Środki antyseptyczne i dezynfekcyjne</w:t>
      </w:r>
    </w:p>
    <w:p w:rsidR="00766775" w:rsidRDefault="00766775" w:rsidP="00D21FDD">
      <w:pPr>
        <w:ind w:left="720" w:hanging="720"/>
        <w:rPr>
          <w:color w:val="000000"/>
        </w:rPr>
      </w:pP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w:t>
      </w:r>
      <w:r w:rsidR="00473016">
        <w:rPr>
          <w:b/>
        </w:rPr>
        <w:t>Środków antyseptycznych i dezynfekcyjnych</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4A69E0" w:rsidRDefault="006F4D0E" w:rsidP="004A69E0">
      <w:pPr>
        <w:pStyle w:val="NormalnyWeb"/>
        <w:spacing w:before="0" w:beforeAutospacing="0" w:after="0" w:afterAutospacing="0"/>
        <w:ind w:left="284" w:hanging="284"/>
        <w:rPr>
          <w:b/>
          <w:bCs/>
        </w:rPr>
      </w:pPr>
      <w:bookmarkStart w:id="0" w:name="_Hlk504719007"/>
      <w:r w:rsidRPr="00055264">
        <w:rPr>
          <w:bCs/>
        </w:rPr>
        <w:t>1)</w:t>
      </w:r>
      <w:r w:rsidRPr="00D21FDD">
        <w:rPr>
          <w:b/>
        </w:rPr>
        <w:tab/>
      </w:r>
      <w:r w:rsidR="00D21FDD" w:rsidRPr="00D21FDD">
        <w:t>Przedmiotem zamówienia jest dostawa</w:t>
      </w:r>
      <w:r w:rsidR="001E60DE" w:rsidRPr="001E60DE">
        <w:rPr>
          <w:b/>
          <w:bCs/>
        </w:rPr>
        <w:t xml:space="preserve"> </w:t>
      </w:r>
      <w:r w:rsidR="00D90B99">
        <w:rPr>
          <w:b/>
          <w:bCs/>
        </w:rPr>
        <w:t>-</w:t>
      </w:r>
      <w:r w:rsidR="00473016">
        <w:rPr>
          <w:b/>
          <w:bCs/>
        </w:rPr>
        <w:t>Środków antyseptycznych i dezynfekcyjnych</w:t>
      </w:r>
      <w:r w:rsidR="00055264">
        <w:rPr>
          <w:b/>
          <w:bCs/>
        </w:rPr>
        <w:t>.</w:t>
      </w:r>
    </w:p>
    <w:p w:rsidR="00D90B99" w:rsidRPr="00D90B99" w:rsidRDefault="00D90B99" w:rsidP="004A69E0">
      <w:pPr>
        <w:pStyle w:val="NormalnyWeb"/>
        <w:spacing w:before="0" w:beforeAutospacing="0" w:after="0" w:afterAutospacing="0"/>
        <w:ind w:left="284" w:hanging="284"/>
      </w:pPr>
      <w:r>
        <w:rPr>
          <w:b/>
          <w:bCs/>
        </w:rPr>
        <w:t xml:space="preserve">     </w:t>
      </w:r>
      <w:r w:rsidRPr="00D90B99">
        <w:t>kod CPV: 33</w:t>
      </w:r>
      <w:r w:rsidR="00473016">
        <w:t>631600-8 Środki antyseptyczne i dezynfekcyjne</w:t>
      </w:r>
    </w:p>
    <w:p w:rsidR="00703332" w:rsidRDefault="004A69E0" w:rsidP="004A69E0">
      <w:pPr>
        <w:pStyle w:val="NormalnyWeb"/>
        <w:spacing w:before="0" w:beforeAutospacing="0" w:after="0" w:afterAutospacing="0"/>
        <w:ind w:left="284" w:hanging="284"/>
        <w:rPr>
          <w:bCs/>
        </w:rPr>
      </w:pPr>
      <w:r>
        <w:rPr>
          <w:b/>
          <w:bCs/>
        </w:rPr>
        <w:t xml:space="preserve">    </w:t>
      </w:r>
      <w:r w:rsidR="00766775" w:rsidRPr="00766775">
        <w:rPr>
          <w:b/>
        </w:rPr>
        <w:t xml:space="preserve"> </w:t>
      </w:r>
      <w:r w:rsidR="00766775" w:rsidRPr="004A69E0">
        <w:rPr>
          <w:bCs/>
        </w:rPr>
        <w:t>Przedmiot zamówienia został podzielony na zadania</w:t>
      </w:r>
      <w:r>
        <w:rPr>
          <w:bCs/>
        </w:rPr>
        <w:t>:</w:t>
      </w:r>
    </w:p>
    <w:p w:rsidR="004A69E0" w:rsidRDefault="004A69E0" w:rsidP="004A69E0">
      <w:pPr>
        <w:pStyle w:val="NormalnyWeb"/>
        <w:spacing w:before="0" w:beforeAutospacing="0" w:after="0" w:afterAutospacing="0"/>
        <w:ind w:left="284" w:hanging="284"/>
        <w:rPr>
          <w:bCs/>
        </w:rPr>
      </w:pPr>
    </w:p>
    <w:p w:rsidR="00473016" w:rsidRDefault="004A69E0" w:rsidP="00473016">
      <w:pPr>
        <w:pStyle w:val="NormalnyWeb"/>
        <w:spacing w:before="0" w:beforeAutospacing="0" w:after="0" w:afterAutospacing="0"/>
        <w:ind w:left="284"/>
        <w:rPr>
          <w:b/>
        </w:rPr>
      </w:pPr>
      <w:r w:rsidRPr="004A69E0">
        <w:rPr>
          <w:b/>
        </w:rPr>
        <w:t>Zadanie nr:1</w:t>
      </w:r>
      <w:r w:rsidR="00D90B99">
        <w:rPr>
          <w:b/>
        </w:rPr>
        <w:t xml:space="preserve">- </w:t>
      </w:r>
      <w:r w:rsidR="00473016">
        <w:rPr>
          <w:b/>
        </w:rPr>
        <w:t>Dezynfekcja manualna narzędzi i sprzętu;</w:t>
      </w:r>
    </w:p>
    <w:p w:rsidR="00D90B99" w:rsidRDefault="004A69E0" w:rsidP="00473016">
      <w:pPr>
        <w:pStyle w:val="NormalnyWeb"/>
        <w:spacing w:before="0" w:beforeAutospacing="0" w:after="0" w:afterAutospacing="0"/>
        <w:ind w:left="284"/>
        <w:rPr>
          <w:bCs/>
        </w:rPr>
      </w:pPr>
      <w:r>
        <w:rPr>
          <w:b/>
        </w:rPr>
        <w:t>Zadanie nr:2</w:t>
      </w:r>
      <w:r w:rsidR="00D90B99">
        <w:rPr>
          <w:b/>
        </w:rPr>
        <w:t>-</w:t>
      </w:r>
      <w:r>
        <w:rPr>
          <w:b/>
        </w:rPr>
        <w:t xml:space="preserve"> </w:t>
      </w:r>
      <w:r w:rsidR="00473016">
        <w:rPr>
          <w:b/>
        </w:rPr>
        <w:t>Dezynfekcja powierzchni;</w:t>
      </w:r>
    </w:p>
    <w:p w:rsidR="00473016" w:rsidRDefault="00473016" w:rsidP="00473016">
      <w:pPr>
        <w:pStyle w:val="NormalnyWeb"/>
        <w:spacing w:before="0" w:beforeAutospacing="0" w:after="0" w:afterAutospacing="0"/>
        <w:ind w:left="284"/>
        <w:rPr>
          <w:b/>
        </w:rPr>
      </w:pPr>
      <w:r>
        <w:rPr>
          <w:b/>
        </w:rPr>
        <w:t>Z</w:t>
      </w:r>
      <w:r w:rsidR="00FE5558">
        <w:rPr>
          <w:b/>
        </w:rPr>
        <w:t>adanie nr:3</w:t>
      </w:r>
      <w:r w:rsidR="00D90B99">
        <w:rPr>
          <w:b/>
        </w:rPr>
        <w:t>-</w:t>
      </w:r>
      <w:r w:rsidR="00FE5558">
        <w:rPr>
          <w:b/>
        </w:rPr>
        <w:t xml:space="preserve"> </w:t>
      </w:r>
      <w:r>
        <w:rPr>
          <w:b/>
        </w:rPr>
        <w:t>Dezynfekcja skóry i błon śluzowych;</w:t>
      </w:r>
    </w:p>
    <w:p w:rsidR="00473016" w:rsidRDefault="00473016" w:rsidP="00473016">
      <w:pPr>
        <w:pStyle w:val="NormalnyWeb"/>
        <w:spacing w:before="0" w:beforeAutospacing="0" w:after="0" w:afterAutospacing="0"/>
        <w:ind w:left="284"/>
        <w:rPr>
          <w:b/>
        </w:rPr>
      </w:pPr>
      <w:r>
        <w:rPr>
          <w:b/>
        </w:rPr>
        <w:t>Zadanie nr:4- Dezynfekcja i pielęgnacja rąk;</w:t>
      </w:r>
    </w:p>
    <w:p w:rsidR="00473016" w:rsidRDefault="00473016" w:rsidP="00473016">
      <w:pPr>
        <w:pStyle w:val="NormalnyWeb"/>
        <w:spacing w:before="0" w:beforeAutospacing="0" w:after="0" w:afterAutospacing="0"/>
        <w:ind w:left="284"/>
        <w:rPr>
          <w:b/>
        </w:rPr>
      </w:pPr>
      <w:r>
        <w:rPr>
          <w:b/>
        </w:rPr>
        <w:t>Zadanie nr:5- Dezynfekcja ran i błon śluzowych;</w:t>
      </w:r>
    </w:p>
    <w:p w:rsidR="00473016" w:rsidRDefault="00473016" w:rsidP="00473016">
      <w:pPr>
        <w:pStyle w:val="NormalnyWeb"/>
        <w:spacing w:before="0" w:beforeAutospacing="0" w:after="0" w:afterAutospacing="0"/>
        <w:ind w:left="284"/>
        <w:rPr>
          <w:b/>
        </w:rPr>
      </w:pPr>
      <w:r>
        <w:rPr>
          <w:b/>
        </w:rPr>
        <w:t>Zadanie nr:6- Maszynowa dezynfekcja basenów i kaczek;</w:t>
      </w:r>
    </w:p>
    <w:p w:rsidR="00473016" w:rsidRDefault="00473016" w:rsidP="00473016">
      <w:pPr>
        <w:pStyle w:val="NormalnyWeb"/>
        <w:spacing w:before="0" w:beforeAutospacing="0" w:after="0" w:afterAutospacing="0"/>
        <w:ind w:left="284"/>
        <w:rPr>
          <w:b/>
        </w:rPr>
      </w:pPr>
      <w:r>
        <w:rPr>
          <w:b/>
        </w:rPr>
        <w:t>Zadanie nr:7- Maszynowa i ręczna dezynfekcja;</w:t>
      </w:r>
    </w:p>
    <w:p w:rsidR="00473016" w:rsidRDefault="00473016" w:rsidP="00473016">
      <w:pPr>
        <w:pStyle w:val="NormalnyWeb"/>
        <w:spacing w:before="0" w:beforeAutospacing="0" w:after="0" w:afterAutospacing="0"/>
        <w:ind w:left="284"/>
        <w:rPr>
          <w:b/>
        </w:rPr>
      </w:pPr>
      <w:r>
        <w:rPr>
          <w:b/>
        </w:rPr>
        <w:t>Zadanie nr:8- Maszynowa dezynfekcja narzędzi i endoskopów;</w:t>
      </w:r>
    </w:p>
    <w:p w:rsidR="00473016" w:rsidRDefault="00473016" w:rsidP="00473016">
      <w:pPr>
        <w:pStyle w:val="NormalnyWeb"/>
        <w:spacing w:before="0" w:beforeAutospacing="0" w:after="0" w:afterAutospacing="0"/>
        <w:ind w:left="284"/>
        <w:rPr>
          <w:b/>
        </w:rPr>
      </w:pPr>
      <w:r>
        <w:rPr>
          <w:b/>
        </w:rPr>
        <w:t>Zadanie nr:9- Dezynfekcja endoskopów i sprzętu;</w:t>
      </w:r>
    </w:p>
    <w:p w:rsidR="00067F40" w:rsidRDefault="00473016" w:rsidP="00473016">
      <w:pPr>
        <w:pStyle w:val="NormalnyWeb"/>
        <w:spacing w:before="0" w:beforeAutospacing="0" w:after="0" w:afterAutospacing="0"/>
        <w:ind w:left="284"/>
        <w:rPr>
          <w:b/>
        </w:rPr>
      </w:pPr>
      <w:r>
        <w:rPr>
          <w:b/>
        </w:rPr>
        <w:t>Zadanie nr:10</w:t>
      </w:r>
      <w:r w:rsidR="00067F40">
        <w:rPr>
          <w:b/>
        </w:rPr>
        <w:t>-Dezynfekcja ran;</w:t>
      </w:r>
    </w:p>
    <w:p w:rsidR="00067F40" w:rsidRDefault="00067F40" w:rsidP="00473016">
      <w:pPr>
        <w:pStyle w:val="NormalnyWeb"/>
        <w:spacing w:before="0" w:beforeAutospacing="0" w:after="0" w:afterAutospacing="0"/>
        <w:ind w:left="284"/>
        <w:rPr>
          <w:b/>
        </w:rPr>
      </w:pPr>
      <w:r>
        <w:rPr>
          <w:b/>
        </w:rPr>
        <w:t>Zadanie nr:11-Dezynfekcja ran;</w:t>
      </w:r>
    </w:p>
    <w:p w:rsidR="00067F40" w:rsidRDefault="00067F40" w:rsidP="00473016">
      <w:pPr>
        <w:pStyle w:val="NormalnyWeb"/>
        <w:spacing w:before="0" w:beforeAutospacing="0" w:after="0" w:afterAutospacing="0"/>
        <w:ind w:left="284"/>
        <w:rPr>
          <w:b/>
        </w:rPr>
      </w:pPr>
      <w:r>
        <w:rPr>
          <w:b/>
        </w:rPr>
        <w:t>Zadanie nr:12- Dozowniki łokciowe;</w:t>
      </w:r>
    </w:p>
    <w:p w:rsidR="00067F40" w:rsidRDefault="00067F40" w:rsidP="00473016">
      <w:pPr>
        <w:pStyle w:val="NormalnyWeb"/>
        <w:spacing w:before="0" w:beforeAutospacing="0" w:after="0" w:afterAutospacing="0"/>
        <w:ind w:left="284"/>
        <w:rPr>
          <w:b/>
        </w:rPr>
      </w:pPr>
      <w:r>
        <w:rPr>
          <w:b/>
        </w:rPr>
        <w:t>Zadanie nr:13-Wanienki dezynfekcyjne;</w:t>
      </w:r>
    </w:p>
    <w:p w:rsidR="00473016" w:rsidRDefault="00067F40" w:rsidP="00473016">
      <w:pPr>
        <w:pStyle w:val="NormalnyWeb"/>
        <w:spacing w:before="0" w:beforeAutospacing="0" w:after="0" w:afterAutospacing="0"/>
        <w:ind w:left="284"/>
        <w:rPr>
          <w:b/>
        </w:rPr>
      </w:pPr>
      <w:r>
        <w:rPr>
          <w:b/>
        </w:rPr>
        <w:t>Zadanie nr:14-Maszynowa dezynfekcja basenów i kaczek.</w:t>
      </w:r>
      <w:r w:rsidR="00473016">
        <w:rPr>
          <w:b/>
        </w:rPr>
        <w:tab/>
      </w:r>
    </w:p>
    <w:bookmarkEnd w:id="0"/>
    <w:p w:rsidR="0042517F" w:rsidRPr="0042517F" w:rsidRDefault="0042517F" w:rsidP="00BB39FA">
      <w:pPr>
        <w:pStyle w:val="NormalnyWeb"/>
        <w:spacing w:before="0" w:beforeAutospacing="0" w:after="0" w:afterAutospacing="0"/>
        <w:ind w:left="284" w:hanging="284"/>
        <w:rPr>
          <w:b/>
        </w:rPr>
      </w:pPr>
    </w:p>
    <w:p w:rsidR="006F4D0E" w:rsidRDefault="006F4D0E" w:rsidP="00BB39FA">
      <w:pPr>
        <w:pStyle w:val="NormalnyWeb"/>
        <w:spacing w:before="0" w:beforeAutospacing="0" w:after="0" w:afterAutospacing="0"/>
        <w:ind w:left="284" w:hanging="284"/>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6F4D0E" w:rsidRPr="003F2A34" w:rsidRDefault="003F2A34" w:rsidP="003F2A34">
      <w:pPr>
        <w:pStyle w:val="Akapitzlist"/>
        <w:numPr>
          <w:ilvl w:val="0"/>
          <w:numId w:val="24"/>
        </w:numPr>
        <w:ind w:left="567" w:hanging="425"/>
        <w:jc w:val="both"/>
        <w:rPr>
          <w:bCs/>
        </w:rPr>
      </w:pPr>
      <w:r w:rsidRPr="003F2A34">
        <w:t>na podstawie art. 24 ust. 5 pkt 1 ustawy Pzp</w:t>
      </w:r>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szczegółowy stanowi zał. nr: 1 do siwz.</w:t>
            </w:r>
          </w:p>
          <w:p w:rsidR="006F4D0E" w:rsidRDefault="006F4D0E" w:rsidP="00C000B6">
            <w:pPr>
              <w:widowControl w:val="0"/>
              <w:autoSpaceDE w:val="0"/>
              <w:autoSpaceDN w:val="0"/>
              <w:adjustRightInd w:val="0"/>
              <w:jc w:val="center"/>
            </w:pPr>
            <w:r>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siwz.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siwz.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siwz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nr.5 do siwz</w:t>
            </w:r>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nr.6 do siwz</w:t>
            </w:r>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Wzór dokumentu stanowi zał. nr.7 do siwz</w:t>
            </w: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lastRenderedPageBreak/>
        <w:t>Zamawiający dopuszcza możliwość realizacji przedmiotu zamówienia przy pomocy podwykonawców. W takim przypadku Wykonawca zamieszcza informację o 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W przypadku Wykonawców wspólnie ubiegających się o udzielenie zamówienia żaden z nich nie może podlegać wykluczeniu z powodu niespełnienia warunków, o których mowa w art.24 ust.1 ustawy Pzp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r w:rsidR="00452C78">
        <w:rPr>
          <w:bCs/>
          <w:iCs/>
          <w:color w:val="000000"/>
        </w:rPr>
        <w:t xml:space="preserve"> o ile są one aktualne;</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42517F">
        <w:rPr>
          <w:bCs/>
          <w:iCs/>
          <w:color w:val="000000"/>
        </w:rPr>
        <w:t>8</w:t>
      </w:r>
      <w:r>
        <w:rPr>
          <w:bCs/>
          <w:iCs/>
          <w:color w:val="000000"/>
        </w:rPr>
        <w:t>.a) wykonawca będzie zobowiązany poinformować Zamawiającego podając oznaczenie postępowania (numer postępowania przetargowego), w którym znajdują się te dokumenty.</w:t>
      </w:r>
    </w:p>
    <w:p w:rsidR="00452C78" w:rsidRDefault="00452C78" w:rsidP="006F4D0E">
      <w:pPr>
        <w:widowControl w:val="0"/>
        <w:numPr>
          <w:ilvl w:val="0"/>
          <w:numId w:val="4"/>
        </w:numPr>
        <w:autoSpaceDE w:val="0"/>
        <w:autoSpaceDN w:val="0"/>
        <w:adjustRightInd w:val="0"/>
        <w:jc w:val="both"/>
        <w:rPr>
          <w:bCs/>
          <w:iCs/>
          <w:color w:val="000000"/>
        </w:rPr>
      </w:pPr>
      <w:r>
        <w:rPr>
          <w:bCs/>
          <w:iCs/>
          <w:color w:val="000000"/>
        </w:rPr>
        <w:t xml:space="preserve"> W przypadku określonym w pkt 8.b) Zamawiający może pobrać w formie elektronicznej, dokumenty lub oświadczenia samodzielnie z podanych przez Wykonawcę baz danych.</w:t>
      </w:r>
    </w:p>
    <w:p w:rsidR="00452C78" w:rsidRDefault="00452C78" w:rsidP="00452C78">
      <w:pPr>
        <w:widowControl w:val="0"/>
        <w:autoSpaceDE w:val="0"/>
        <w:autoSpaceDN w:val="0"/>
        <w:adjustRightInd w:val="0"/>
        <w:ind w:left="720"/>
        <w:jc w:val="both"/>
        <w:rPr>
          <w:bCs/>
          <w:iCs/>
          <w:color w:val="000000"/>
        </w:rPr>
      </w:pPr>
      <w:r>
        <w:rPr>
          <w:bCs/>
          <w:iCs/>
          <w:color w:val="000000"/>
        </w:rPr>
        <w:t>W przypadku wykonawców z zagranicy są oni zobowiązani</w:t>
      </w:r>
      <w:r w:rsidR="00997022">
        <w:rPr>
          <w:bCs/>
          <w:iCs/>
          <w:color w:val="000000"/>
        </w:rPr>
        <w:t xml:space="preserve">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F4D0E" w:rsidRDefault="006F4D0E" w:rsidP="00997022">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997022">
      <w:pPr>
        <w:widowControl w:val="0"/>
        <w:numPr>
          <w:ilvl w:val="0"/>
          <w:numId w:val="4"/>
        </w:numPr>
        <w:tabs>
          <w:tab w:val="left" w:pos="851"/>
        </w:tabs>
        <w:autoSpaceDE w:val="0"/>
        <w:autoSpaceDN w:val="0"/>
        <w:adjustRightInd w:val="0"/>
        <w:ind w:left="709" w:hanging="283"/>
        <w:jc w:val="both"/>
      </w:pPr>
      <w:r w:rsidRPr="00BB793E">
        <w:t>W</w:t>
      </w:r>
      <w:r w:rsidR="006F4D0E" w:rsidRPr="00BB793E">
        <w:t>szystkie dokumenty sporządzone w języku obcym, są składane wraz z tłumaczeniem na język polski</w:t>
      </w:r>
      <w:r w:rsidR="00997022">
        <w:t>, zarówno przedłożone przez Wykonawcę jak i pobrane samodzielnie przez Zamawiającego.</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w:t>
      </w:r>
      <w:r>
        <w:rPr>
          <w:b/>
          <w:bCs/>
          <w:color w:val="000000"/>
        </w:rPr>
        <w:lastRenderedPageBreak/>
        <w:t xml:space="preserve">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4A69E0" w:rsidP="006F4D0E">
      <w:pPr>
        <w:widowControl w:val="0"/>
        <w:autoSpaceDE w:val="0"/>
        <w:autoSpaceDN w:val="0"/>
        <w:adjustRightInd w:val="0"/>
        <w:ind w:left="709"/>
        <w:jc w:val="both"/>
        <w:rPr>
          <w:color w:val="000000"/>
        </w:rPr>
      </w:pPr>
      <w:r>
        <w:rPr>
          <w:color w:val="000000"/>
        </w:rPr>
        <w:t xml:space="preserve">Bogusława Pacura </w:t>
      </w:r>
      <w:r w:rsidR="002F6A95">
        <w:rPr>
          <w:color w:val="000000"/>
        </w:rPr>
        <w:t xml:space="preserve"> tel: (14) 66 21 </w:t>
      </w:r>
      <w:r>
        <w:rPr>
          <w:color w:val="000000"/>
        </w:rPr>
        <w:t>4</w:t>
      </w:r>
      <w:r w:rsidR="00E87D85">
        <w:rPr>
          <w:color w:val="000000"/>
        </w:rPr>
        <w:t>3</w:t>
      </w:r>
      <w:bookmarkStart w:id="1" w:name="_GoBack"/>
      <w:bookmarkEnd w:id="1"/>
      <w:r>
        <w:rPr>
          <w:color w:val="000000"/>
        </w:rPr>
        <w:t>7</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Krystyna Nowak tel</w:t>
      </w:r>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treść oferty musi odpowiadać treści SIWZ-(art.82 ust1,3 ustawy Pzp.).</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 xml:space="preserve">BIORSTWA   W ROZUMIENIU ART. 11 UST. 4 USTAWY </w:t>
      </w:r>
      <w:r>
        <w:lastRenderedPageBreak/>
        <w:t>O ZWALCZANIU NIEUCZCIWEJ KONKURENCJI” ( Dz. U. z  20</w:t>
      </w:r>
      <w:r w:rsidR="00F85905">
        <w:t>18</w:t>
      </w:r>
      <w:r>
        <w:t xml:space="preserve"> r. </w:t>
      </w:r>
      <w:r w:rsidR="00F85905">
        <w:t>p</w:t>
      </w:r>
      <w:r>
        <w:t xml:space="preserve">oz. </w:t>
      </w:r>
      <w:r w:rsidR="00F85905">
        <w:t>419</w:t>
      </w:r>
      <w:r>
        <w:t xml:space="preserve"> z późn.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w:t>
      </w:r>
      <w:r w:rsidR="0042517F">
        <w:t>e</w:t>
      </w:r>
      <w:r>
        <w:t xml:space="preserve"> w</w:t>
      </w:r>
      <w:r w:rsidR="0042517F">
        <w:t xml:space="preserve"> niej zawarte</w:t>
      </w:r>
      <w:r>
        <w:t xml:space="preserve"> mają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10) Wykonawca nie może zastrzec informacji, o których mowa w art. 86 ust.4 ustawy Pzp.</w:t>
      </w:r>
    </w:p>
    <w:p w:rsidR="006F4D0E" w:rsidRDefault="006F4D0E" w:rsidP="006F4D0E">
      <w:pPr>
        <w:widowControl w:val="0"/>
        <w:autoSpaceDE w:val="0"/>
        <w:autoSpaceDN w:val="0"/>
        <w:adjustRightInd w:val="0"/>
        <w:ind w:left="480" w:hanging="480"/>
        <w:jc w:val="both"/>
      </w:pPr>
    </w:p>
    <w:p w:rsidR="006F4D0E" w:rsidRDefault="006F4D0E" w:rsidP="00576F43">
      <w:pPr>
        <w:widowControl w:val="0"/>
        <w:autoSpaceDE w:val="0"/>
        <w:autoSpaceDN w:val="0"/>
        <w:adjustRightInd w:val="0"/>
        <w:ind w:left="851" w:hanging="491"/>
        <w:jc w:val="both"/>
        <w:rPr>
          <w:b/>
          <w:bCs/>
        </w:rPr>
      </w:pPr>
      <w:r>
        <w:rPr>
          <w:bCs/>
          <w:iCs/>
        </w:rPr>
        <w:t>11) wykluczenie wykonawców z toczącego się postępowania o udzielenie zamówienia publicznego następuje w przypadkach określonych odpowiednio w art. 24 ustawy Pzp.</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D90B99">
        <w:rPr>
          <w:b/>
          <w:bCs/>
          <w:color w:val="000000"/>
        </w:rPr>
        <w:t>1</w:t>
      </w:r>
      <w:r w:rsidR="0041334C">
        <w:rPr>
          <w:b/>
          <w:bCs/>
          <w:color w:val="000000"/>
        </w:rPr>
        <w:t>6</w:t>
      </w:r>
      <w:r w:rsidRPr="00E57FEA">
        <w:rPr>
          <w:b/>
          <w:bCs/>
        </w:rPr>
        <w:t>.</w:t>
      </w:r>
      <w:r w:rsidRPr="002E3131">
        <w:rPr>
          <w:b/>
        </w:rPr>
        <w:t>0</w:t>
      </w:r>
      <w:r w:rsidR="004A69E0">
        <w:rPr>
          <w:b/>
        </w:rPr>
        <w:t>3</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D90B99">
        <w:rPr>
          <w:b/>
          <w:bCs/>
          <w:color w:val="000000"/>
        </w:rPr>
        <w:t>1</w:t>
      </w:r>
      <w:r w:rsidR="0041334C">
        <w:rPr>
          <w:b/>
          <w:bCs/>
          <w:color w:val="000000"/>
        </w:rPr>
        <w:t>6</w:t>
      </w:r>
      <w:r>
        <w:rPr>
          <w:b/>
          <w:bCs/>
          <w:color w:val="000000"/>
        </w:rPr>
        <w:t>.</w:t>
      </w:r>
      <w:r w:rsidRPr="002E3131">
        <w:rPr>
          <w:b/>
          <w:bCs/>
        </w:rPr>
        <w:t>0</w:t>
      </w:r>
      <w:r w:rsidR="004A69E0">
        <w:rPr>
          <w:b/>
          <w:bCs/>
        </w:rPr>
        <w:t>3</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lastRenderedPageBreak/>
        <w:t>podczas otwarcia ofert Zamawiający poda nazwy (firmy) oraz adresy wykonawców, a także informacje dotyczące ceny, terminu wykonania zamówienia, okresu gwarancji i warunków płatności zawartych w ofertach. (art. 86 ust.4 ustawy Pzp).</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Pzp.</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 xml:space="preserve">produkty </w:t>
      </w:r>
      <w:r w:rsidR="00576F43">
        <w:rPr>
          <w:color w:val="000000"/>
        </w:rPr>
        <w:t>objęte niniejszym post</w:t>
      </w:r>
      <w:r w:rsidR="00D90B99">
        <w:rPr>
          <w:color w:val="000000"/>
        </w:rPr>
        <w:t>ę</w:t>
      </w:r>
      <w:r w:rsidR="00576F43">
        <w:rPr>
          <w:color w:val="000000"/>
        </w:rPr>
        <w:t>powanie są p</w:t>
      </w:r>
      <w:r>
        <w:rPr>
          <w:color w:val="000000"/>
        </w:rPr>
        <w:t>rodukt</w:t>
      </w:r>
      <w:r w:rsidR="00AA04B0">
        <w:rPr>
          <w:color w:val="000000"/>
        </w:rPr>
        <w:t>ami</w:t>
      </w:r>
      <w:r w:rsidR="004A69E0">
        <w:rPr>
          <w:color w:val="000000"/>
        </w:rPr>
        <w:t xml:space="preserve"> gdzie nie </w:t>
      </w:r>
      <w:r>
        <w:rPr>
          <w:color w:val="000000"/>
        </w:rPr>
        <w:t xml:space="preserve"> występują koszty</w:t>
      </w:r>
      <w:r w:rsidR="004A69E0">
        <w:rPr>
          <w:color w:val="000000"/>
        </w:rPr>
        <w:t xml:space="preserve"> cyklu</w:t>
      </w:r>
      <w:r>
        <w:rPr>
          <w:color w:val="000000"/>
        </w:rPr>
        <w:t xml:space="preserve">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AA04B0">
              <w:t>100</w:t>
            </w:r>
            <w:r>
              <w:t>.</w:t>
            </w:r>
          </w:p>
          <w:p w:rsidR="00A452A3" w:rsidRDefault="00A452A3" w:rsidP="00BD33A1">
            <w:pPr>
              <w:widowControl w:val="0"/>
              <w:autoSpaceDE w:val="0"/>
              <w:autoSpaceDN w:val="0"/>
              <w:adjustRightInd w:val="0"/>
              <w:spacing w:line="360" w:lineRule="auto"/>
              <w:jc w:val="both"/>
              <w:rPr>
                <w:b/>
                <w:bCs/>
              </w:rPr>
            </w:pPr>
            <w:r>
              <w:rPr>
                <w:b/>
                <w:bCs/>
              </w:rPr>
              <w:t xml:space="preserve"> C = ( Cmin/Cof ) x </w:t>
            </w:r>
            <w:r w:rsidR="00AA04B0">
              <w:rPr>
                <w:b/>
                <w:bCs/>
              </w:rPr>
              <w:t>100</w:t>
            </w:r>
            <w:r>
              <w:rPr>
                <w:b/>
                <w:bCs/>
              </w:rPr>
              <w:t xml:space="preserve">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Cmin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r>
              <w:t>Cof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w:t>
      </w:r>
      <w:r>
        <w:rPr>
          <w:bCs/>
        </w:rPr>
        <w:lastRenderedPageBreak/>
        <w:t>90,</w:t>
      </w:r>
      <w:r w:rsidR="00D21FDD">
        <w:rPr>
          <w:bCs/>
        </w:rPr>
        <w:t xml:space="preserve"> </w:t>
      </w:r>
      <w:r>
        <w:rPr>
          <w:bCs/>
        </w:rPr>
        <w:t>93 ustawy Pzp.</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576F43" w:rsidRDefault="00576F43" w:rsidP="006F4D0E">
      <w:pPr>
        <w:keepNext/>
        <w:widowControl w:val="0"/>
        <w:tabs>
          <w:tab w:val="left" w:pos="360"/>
          <w:tab w:val="left" w:pos="1800"/>
        </w:tabs>
        <w:autoSpaceDE w:val="0"/>
        <w:autoSpaceDN w:val="0"/>
        <w:adjustRightInd w:val="0"/>
        <w:spacing w:line="360" w:lineRule="auto"/>
        <w:ind w:left="340" w:hanging="340"/>
        <w:jc w:val="both"/>
        <w:rPr>
          <w:b/>
          <w:bCs/>
        </w:rPr>
      </w:pP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r>
        <w:rPr>
          <w:bCs/>
          <w:color w:val="000000"/>
        </w:rPr>
        <w:t>Sporz. K.Nowak</w:t>
      </w:r>
    </w:p>
    <w:sectPr w:rsidR="00021627"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067F40"/>
    <w:rsid w:val="001169C7"/>
    <w:rsid w:val="001748D1"/>
    <w:rsid w:val="0018738B"/>
    <w:rsid w:val="00197A37"/>
    <w:rsid w:val="001B2AC5"/>
    <w:rsid w:val="001E60DE"/>
    <w:rsid w:val="00264BCE"/>
    <w:rsid w:val="002C598A"/>
    <w:rsid w:val="002E3131"/>
    <w:rsid w:val="002E5C0E"/>
    <w:rsid w:val="002F4C89"/>
    <w:rsid w:val="002F6A95"/>
    <w:rsid w:val="00310CE3"/>
    <w:rsid w:val="00343377"/>
    <w:rsid w:val="003A366E"/>
    <w:rsid w:val="003B2BC9"/>
    <w:rsid w:val="003F2388"/>
    <w:rsid w:val="003F2A34"/>
    <w:rsid w:val="0041334C"/>
    <w:rsid w:val="0042517F"/>
    <w:rsid w:val="00436573"/>
    <w:rsid w:val="00447C01"/>
    <w:rsid w:val="00452C78"/>
    <w:rsid w:val="0046313C"/>
    <w:rsid w:val="00473016"/>
    <w:rsid w:val="00493A6B"/>
    <w:rsid w:val="004A69E0"/>
    <w:rsid w:val="004E0BBE"/>
    <w:rsid w:val="004E799A"/>
    <w:rsid w:val="00527C08"/>
    <w:rsid w:val="00543E41"/>
    <w:rsid w:val="005505C5"/>
    <w:rsid w:val="00561097"/>
    <w:rsid w:val="0057076A"/>
    <w:rsid w:val="00576F43"/>
    <w:rsid w:val="005865F6"/>
    <w:rsid w:val="005E0174"/>
    <w:rsid w:val="005F10C7"/>
    <w:rsid w:val="00614F40"/>
    <w:rsid w:val="006177B0"/>
    <w:rsid w:val="006505C8"/>
    <w:rsid w:val="0066727D"/>
    <w:rsid w:val="006F4D0E"/>
    <w:rsid w:val="00703332"/>
    <w:rsid w:val="00722C52"/>
    <w:rsid w:val="00723FD4"/>
    <w:rsid w:val="00733BE1"/>
    <w:rsid w:val="00766775"/>
    <w:rsid w:val="0078287C"/>
    <w:rsid w:val="00786616"/>
    <w:rsid w:val="007B17BC"/>
    <w:rsid w:val="008168FD"/>
    <w:rsid w:val="00831737"/>
    <w:rsid w:val="00833582"/>
    <w:rsid w:val="008408A2"/>
    <w:rsid w:val="0084223C"/>
    <w:rsid w:val="008E4645"/>
    <w:rsid w:val="00902B59"/>
    <w:rsid w:val="00913AC6"/>
    <w:rsid w:val="00955AA6"/>
    <w:rsid w:val="00997022"/>
    <w:rsid w:val="009A4877"/>
    <w:rsid w:val="009F2301"/>
    <w:rsid w:val="00A1088A"/>
    <w:rsid w:val="00A24F23"/>
    <w:rsid w:val="00A452A3"/>
    <w:rsid w:val="00A52387"/>
    <w:rsid w:val="00A6252B"/>
    <w:rsid w:val="00A6346C"/>
    <w:rsid w:val="00A86E42"/>
    <w:rsid w:val="00AA04B0"/>
    <w:rsid w:val="00AE1A49"/>
    <w:rsid w:val="00B050A2"/>
    <w:rsid w:val="00B85890"/>
    <w:rsid w:val="00BA7F51"/>
    <w:rsid w:val="00BB39FA"/>
    <w:rsid w:val="00BB793E"/>
    <w:rsid w:val="00BD33A1"/>
    <w:rsid w:val="00C000B6"/>
    <w:rsid w:val="00C35F08"/>
    <w:rsid w:val="00C86961"/>
    <w:rsid w:val="00C9363B"/>
    <w:rsid w:val="00CB181F"/>
    <w:rsid w:val="00CF54E3"/>
    <w:rsid w:val="00D21FDD"/>
    <w:rsid w:val="00D63CB2"/>
    <w:rsid w:val="00D842F9"/>
    <w:rsid w:val="00D90B99"/>
    <w:rsid w:val="00D920E2"/>
    <w:rsid w:val="00DA63CF"/>
    <w:rsid w:val="00DC3433"/>
    <w:rsid w:val="00DC6E5F"/>
    <w:rsid w:val="00DD5778"/>
    <w:rsid w:val="00DE1ED6"/>
    <w:rsid w:val="00DE1F1D"/>
    <w:rsid w:val="00E25ED5"/>
    <w:rsid w:val="00E57FEA"/>
    <w:rsid w:val="00E61910"/>
    <w:rsid w:val="00E7393A"/>
    <w:rsid w:val="00E87D85"/>
    <w:rsid w:val="00F564C7"/>
    <w:rsid w:val="00F61B44"/>
    <w:rsid w:val="00F85905"/>
    <w:rsid w:val="00FE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9755174"/>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11</Pages>
  <Words>3732</Words>
  <Characters>24888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45</cp:revision>
  <cp:lastPrinted>2020-03-03T08:39:00Z</cp:lastPrinted>
  <dcterms:created xsi:type="dcterms:W3CDTF">2018-05-25T07:52:00Z</dcterms:created>
  <dcterms:modified xsi:type="dcterms:W3CDTF">2020-03-03T09:31:00Z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