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0" w:rsidRDefault="003C3C30" w:rsidP="00B91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C3C30" w:rsidRPr="00B828AC" w:rsidRDefault="003C3C30" w:rsidP="00B91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8AC">
        <w:rPr>
          <w:rFonts w:ascii="Times New Roman" w:hAnsi="Times New Roman" w:cs="Times New Roman"/>
          <w:sz w:val="20"/>
          <w:szCs w:val="20"/>
        </w:rPr>
        <w:t>Zadanie realizowane jest w ramach Umowy o dofinansowanie Projektu:</w:t>
      </w:r>
      <w:r w:rsidRPr="00B828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„Dofinansowanie zakupu sprzętu medycznego dla Szpitalnego Oddziału Ratunkowego w Samodzielnym Publicznym Zespole Opieki Zdrowotnej w Brzesku”</w:t>
      </w:r>
      <w:r w:rsidRPr="00B828AC">
        <w:rPr>
          <w:rFonts w:ascii="Times New Roman" w:hAnsi="Times New Roman" w:cs="Times New Roman"/>
          <w:sz w:val="20"/>
          <w:szCs w:val="20"/>
        </w:rPr>
        <w:t xml:space="preserve"> Nr POIS.09.01.00-00-0341/18</w:t>
      </w:r>
      <w:r w:rsidRPr="00B828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828AC">
        <w:rPr>
          <w:rFonts w:ascii="Times New Roman" w:hAnsi="Times New Roman" w:cs="Times New Roman"/>
          <w:sz w:val="20"/>
          <w:szCs w:val="20"/>
        </w:rPr>
        <w:t>w ramach</w:t>
      </w:r>
      <w:r w:rsidRPr="00B828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828AC">
        <w:rPr>
          <w:rFonts w:ascii="Times New Roman" w:hAnsi="Times New Roman" w:cs="Times New Roman"/>
          <w:sz w:val="20"/>
          <w:szCs w:val="20"/>
        </w:rPr>
        <w:t>działania 9.1 Infrastruktura ratownictwa medycznego oś priorytetowa IX Wzmocnienie strategicznej Infrastruktury ochrony zdrowia Programu Operacyjnego Infrastruktura i Środowisko 2014-2020.</w:t>
      </w:r>
    </w:p>
    <w:p w:rsidR="003C3C30" w:rsidRDefault="003C3C30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C30" w:rsidRDefault="003C3C30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DZP-271-30</w:t>
      </w:r>
      <w:r w:rsidRPr="00A04603">
        <w:rPr>
          <w:rFonts w:ascii="Times New Roman" w:hAnsi="Times New Roman" w:cs="Times New Roman"/>
          <w:b/>
          <w:bCs/>
          <w:sz w:val="20"/>
          <w:szCs w:val="20"/>
        </w:rPr>
        <w:t xml:space="preserve">/19/UE/SOR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Brzesko dnia 10.05</w:t>
      </w:r>
      <w:r w:rsidRPr="00A04603">
        <w:rPr>
          <w:rFonts w:ascii="Times New Roman" w:hAnsi="Times New Roman" w:cs="Times New Roman"/>
          <w:b/>
          <w:bCs/>
          <w:sz w:val="20"/>
          <w:szCs w:val="20"/>
        </w:rPr>
        <w:t>.2019.r</w:t>
      </w:r>
    </w:p>
    <w:p w:rsidR="003C3C30" w:rsidRDefault="003C3C30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C30" w:rsidRPr="008A25D9" w:rsidRDefault="003C3C30" w:rsidP="008A25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 xml:space="preserve">            Odp.nr 1                                                                                          Wykonawcy wszyscy</w:t>
      </w:r>
    </w:p>
    <w:p w:rsidR="003C3C30" w:rsidRPr="008A25D9" w:rsidRDefault="003C3C30" w:rsidP="008A25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biorący udział w postępowaniu</w:t>
      </w:r>
    </w:p>
    <w:p w:rsidR="003C3C30" w:rsidRDefault="003C3C30" w:rsidP="008A25D9"/>
    <w:p w:rsidR="003C3C30" w:rsidRDefault="003C3C30" w:rsidP="008A25D9">
      <w:pPr>
        <w:ind w:left="900" w:hanging="900"/>
        <w:rPr>
          <w:b/>
          <w:bCs/>
        </w:rPr>
      </w:pPr>
    </w:p>
    <w:p w:rsidR="003C3C30" w:rsidRPr="008A25D9" w:rsidRDefault="003C3C30" w:rsidP="008A25D9">
      <w:pPr>
        <w:spacing w:line="360" w:lineRule="auto"/>
        <w:ind w:left="900" w:hanging="900"/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>Dotyczy: Postępowania o udzielenia zamówienia publicznego prowadzonego w trybie przetargu nieograniczonego na dostawę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Urządzeń medycznych </w:t>
      </w:r>
      <w:r w:rsidRPr="008A25D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BZP nr 544929-N-2019 z dnia 2019-05-08</w:t>
      </w:r>
      <w:r w:rsidRPr="008A25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C3C30" w:rsidRDefault="003C3C30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C30" w:rsidRDefault="003C3C30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C30" w:rsidRPr="008A25D9" w:rsidRDefault="003C3C30" w:rsidP="008A25D9">
      <w:pPr>
        <w:spacing w:after="0" w:line="240" w:lineRule="exact"/>
        <w:ind w:left="35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8A25D9">
        <w:rPr>
          <w:rFonts w:ascii="Times New Roman" w:hAnsi="Times New Roman" w:cs="Times New Roman"/>
          <w:b/>
          <w:bCs/>
          <w:sz w:val="20"/>
          <w:szCs w:val="20"/>
        </w:rPr>
        <w:t>Zadanie nr: 1 – Aparat do powierzchniowego ogrzewania pacjenta - kpl 1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A25D9">
        <w:rPr>
          <w:rFonts w:ascii="Times New Roman" w:hAnsi="Times New Roman" w:cs="Times New Roman"/>
          <w:sz w:val="20"/>
          <w:szCs w:val="20"/>
        </w:rPr>
        <w:t xml:space="preserve"> dotyczy pakietu 1, pkt 6</w:t>
      </w:r>
    </w:p>
    <w:p w:rsidR="003C3C30" w:rsidRPr="008A25D9" w:rsidRDefault="003C3C30" w:rsidP="008A25D9">
      <w:pPr>
        <w:spacing w:after="0" w:line="24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8A25D9">
        <w:rPr>
          <w:rFonts w:ascii="Times New Roman" w:hAnsi="Times New Roman" w:cs="Times New Roman"/>
          <w:sz w:val="20"/>
          <w:szCs w:val="20"/>
        </w:rPr>
        <w:t>Czy Zamawiający dopuści ogrzewacz pacjenta o nie gorszych parametrach posiadający na panelu sterowania wskaźnik LED zadanej temperatury?</w:t>
      </w:r>
    </w:p>
    <w:p w:rsidR="003C3C30" w:rsidRPr="008A25D9" w:rsidRDefault="003C3C30" w:rsidP="008A25D9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>Odp. Zamawiający dopuszcza .</w:t>
      </w:r>
    </w:p>
    <w:p w:rsidR="003C3C30" w:rsidRPr="00624180" w:rsidRDefault="003C3C30" w:rsidP="008A25D9">
      <w:pPr>
        <w:spacing w:after="0" w:line="240" w:lineRule="exact"/>
        <w:ind w:left="357"/>
        <w:rPr>
          <w:rFonts w:ascii="Times New Roman" w:hAnsi="Times New Roman" w:cs="Times New Roman"/>
          <w:b/>
          <w:bCs/>
          <w:sz w:val="20"/>
          <w:szCs w:val="20"/>
        </w:rPr>
      </w:pPr>
      <w:r w:rsidRPr="00624180">
        <w:rPr>
          <w:rFonts w:ascii="Times New Roman" w:hAnsi="Times New Roman" w:cs="Times New Roman"/>
          <w:b/>
          <w:bCs/>
          <w:sz w:val="20"/>
          <w:szCs w:val="20"/>
        </w:rPr>
        <w:t>2.Dotyczy pakietu 1, pkt 8</w:t>
      </w:r>
    </w:p>
    <w:p w:rsidR="003C3C30" w:rsidRDefault="003C3C30" w:rsidP="008A25D9">
      <w:pPr>
        <w:spacing w:after="0" w:line="24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8A25D9">
        <w:rPr>
          <w:rFonts w:ascii="Times New Roman" w:hAnsi="Times New Roman" w:cs="Times New Roman"/>
          <w:sz w:val="20"/>
          <w:szCs w:val="20"/>
        </w:rPr>
        <w:t>Czy Zamawiający dopuści ogrzewacz pacjenta o nie gorszych parametrach posiadający system alarmowy wizualny i dźwiękowy dotyczący błędów technicznych oraz przekroczenia zadanej temperatury wraz z 2-poziomowym</w:t>
      </w:r>
      <w:r>
        <w:rPr>
          <w:rFonts w:ascii="Times New Roman" w:hAnsi="Times New Roman" w:cs="Times New Roman"/>
          <w:sz w:val="20"/>
          <w:szCs w:val="20"/>
        </w:rPr>
        <w:t xml:space="preserve"> zabezpieczeniem, wyłączającym urządzenie?</w:t>
      </w:r>
    </w:p>
    <w:p w:rsidR="003C3C30" w:rsidRPr="008A25D9" w:rsidRDefault="003C3C30" w:rsidP="008A25D9">
      <w:pPr>
        <w:spacing w:after="0" w:line="240" w:lineRule="exact"/>
        <w:ind w:left="357"/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>Odp. Zamawiający  dopuszcza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C3C30" w:rsidRDefault="003C3C30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</w:rPr>
      </w:pPr>
    </w:p>
    <w:sectPr w:rsidR="003C3C30" w:rsidSect="00F9751E">
      <w:headerReference w:type="default" r:id="rId7"/>
      <w:footerReference w:type="default" r:id="rId8"/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30" w:rsidRDefault="003C3C30" w:rsidP="00A6393B">
      <w:pPr>
        <w:spacing w:after="0" w:line="240" w:lineRule="auto"/>
      </w:pPr>
      <w:r>
        <w:separator/>
      </w:r>
    </w:p>
  </w:endnote>
  <w:endnote w:type="continuationSeparator" w:id="0">
    <w:p w:rsidR="003C3C30" w:rsidRDefault="003C3C30" w:rsidP="00A6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30" w:rsidRDefault="003C3C30" w:rsidP="00C934B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3C30" w:rsidRDefault="003C3C30" w:rsidP="00D465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30" w:rsidRDefault="003C3C30" w:rsidP="00A6393B">
      <w:pPr>
        <w:spacing w:after="0" w:line="240" w:lineRule="auto"/>
      </w:pPr>
      <w:r>
        <w:separator/>
      </w:r>
    </w:p>
  </w:footnote>
  <w:footnote w:type="continuationSeparator" w:id="0">
    <w:p w:rsidR="003C3C30" w:rsidRDefault="003C3C30" w:rsidP="00A6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30" w:rsidRDefault="003C3C3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585"/>
    <w:multiLevelType w:val="hybridMultilevel"/>
    <w:tmpl w:val="A98013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AB716E"/>
    <w:multiLevelType w:val="multilevel"/>
    <w:tmpl w:val="67A0D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174CC6"/>
    <w:multiLevelType w:val="hybridMultilevel"/>
    <w:tmpl w:val="2654C200"/>
    <w:lvl w:ilvl="0" w:tplc="F1948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4B56750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3B"/>
    <w:rsid w:val="00024066"/>
    <w:rsid w:val="0008525A"/>
    <w:rsid w:val="00103393"/>
    <w:rsid w:val="00152328"/>
    <w:rsid w:val="00165497"/>
    <w:rsid w:val="00214EB8"/>
    <w:rsid w:val="002328F4"/>
    <w:rsid w:val="00232A95"/>
    <w:rsid w:val="00256D88"/>
    <w:rsid w:val="00286BB2"/>
    <w:rsid w:val="00311C6B"/>
    <w:rsid w:val="00314CF4"/>
    <w:rsid w:val="003A7FE0"/>
    <w:rsid w:val="003B658A"/>
    <w:rsid w:val="003C3C30"/>
    <w:rsid w:val="003F73A8"/>
    <w:rsid w:val="0042228D"/>
    <w:rsid w:val="00444D4A"/>
    <w:rsid w:val="00471763"/>
    <w:rsid w:val="00492F01"/>
    <w:rsid w:val="00563562"/>
    <w:rsid w:val="005F0B14"/>
    <w:rsid w:val="00610675"/>
    <w:rsid w:val="00611D64"/>
    <w:rsid w:val="00624180"/>
    <w:rsid w:val="006629DA"/>
    <w:rsid w:val="0067221F"/>
    <w:rsid w:val="00694885"/>
    <w:rsid w:val="006C1831"/>
    <w:rsid w:val="006F6F0B"/>
    <w:rsid w:val="007372CA"/>
    <w:rsid w:val="007732CF"/>
    <w:rsid w:val="00840368"/>
    <w:rsid w:val="00875800"/>
    <w:rsid w:val="008A25D9"/>
    <w:rsid w:val="008B1387"/>
    <w:rsid w:val="008E31DD"/>
    <w:rsid w:val="009037C2"/>
    <w:rsid w:val="0091267B"/>
    <w:rsid w:val="009158B3"/>
    <w:rsid w:val="009E02C5"/>
    <w:rsid w:val="00A04603"/>
    <w:rsid w:val="00A6393B"/>
    <w:rsid w:val="00AE086D"/>
    <w:rsid w:val="00AE2DD3"/>
    <w:rsid w:val="00B50874"/>
    <w:rsid w:val="00B52184"/>
    <w:rsid w:val="00B64F2C"/>
    <w:rsid w:val="00B729D2"/>
    <w:rsid w:val="00B828AC"/>
    <w:rsid w:val="00B91CDC"/>
    <w:rsid w:val="00BB0763"/>
    <w:rsid w:val="00BB2073"/>
    <w:rsid w:val="00BD0E9F"/>
    <w:rsid w:val="00BE55C1"/>
    <w:rsid w:val="00C46AB0"/>
    <w:rsid w:val="00C50287"/>
    <w:rsid w:val="00C934B8"/>
    <w:rsid w:val="00CD1565"/>
    <w:rsid w:val="00CE24A4"/>
    <w:rsid w:val="00D13156"/>
    <w:rsid w:val="00D46558"/>
    <w:rsid w:val="00D64CC5"/>
    <w:rsid w:val="00DB1379"/>
    <w:rsid w:val="00DB4C19"/>
    <w:rsid w:val="00DE2CC5"/>
    <w:rsid w:val="00E146EA"/>
    <w:rsid w:val="00EA1F08"/>
    <w:rsid w:val="00F9751E"/>
    <w:rsid w:val="00FC3DB6"/>
    <w:rsid w:val="00FD4B18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8AC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28AC"/>
    <w:rPr>
      <w:rFonts w:ascii="Calibri" w:hAnsi="Calibri" w:cs="Calibri"/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6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3B"/>
  </w:style>
  <w:style w:type="paragraph" w:styleId="Footer">
    <w:name w:val="footer"/>
    <w:basedOn w:val="Normal"/>
    <w:link w:val="FooterChar"/>
    <w:uiPriority w:val="99"/>
    <w:rsid w:val="00A6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B"/>
  </w:style>
  <w:style w:type="character" w:customStyle="1" w:styleId="StrongEmphasis">
    <w:name w:val="Strong Emphasis"/>
    <w:uiPriority w:val="99"/>
    <w:rsid w:val="00FC3DB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FC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B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D4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</Pages>
  <Words>229</Words>
  <Characters>1376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Pomykacz</dc:creator>
  <cp:keywords/>
  <dc:description/>
  <cp:lastModifiedBy>pacurab</cp:lastModifiedBy>
  <cp:revision>29</cp:revision>
  <cp:lastPrinted>2018-11-07T11:05:00Z</cp:lastPrinted>
  <dcterms:created xsi:type="dcterms:W3CDTF">2018-11-05T11:27:00Z</dcterms:created>
  <dcterms:modified xsi:type="dcterms:W3CDTF">2019-05-10T09:15:00Z</dcterms:modified>
</cp:coreProperties>
</file>