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BB" w:rsidRDefault="00A776C0" w:rsidP="00A776C0">
      <w:pPr>
        <w:pStyle w:val="Nagwek2"/>
      </w:pPr>
      <w:r>
        <w:t>Załącznik nr: 5</w:t>
      </w:r>
    </w:p>
    <w:p w:rsidR="005420BB" w:rsidRDefault="005420BB" w:rsidP="00214E9F">
      <w:pPr>
        <w:jc w:val="center"/>
        <w:rPr>
          <w:b/>
          <w:bCs/>
          <w:sz w:val="24"/>
          <w:szCs w:val="24"/>
        </w:rPr>
      </w:pPr>
    </w:p>
    <w:p w:rsidR="00214E9F" w:rsidRDefault="00A776C0" w:rsidP="00214E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Istotne warunki umowy </w:t>
      </w:r>
    </w:p>
    <w:p w:rsidR="00A776C0" w:rsidRDefault="00A776C0" w:rsidP="00214E9F">
      <w:pPr>
        <w:jc w:val="center"/>
        <w:rPr>
          <w:b/>
          <w:bCs/>
          <w:sz w:val="24"/>
          <w:szCs w:val="24"/>
        </w:rPr>
      </w:pPr>
    </w:p>
    <w:p w:rsidR="00214E9F" w:rsidRDefault="00214E9F" w:rsidP="00214E9F">
      <w:pPr>
        <w:ind w:firstLine="708"/>
        <w:jc w:val="both"/>
      </w:pPr>
      <w:r>
        <w:t xml:space="preserve">zawarta w dniu </w:t>
      </w:r>
      <w:r w:rsidR="00A776C0">
        <w:t>………..</w:t>
      </w:r>
      <w:r>
        <w:t>201</w:t>
      </w:r>
      <w:r w:rsidR="00BC696B">
        <w:t>9</w:t>
      </w:r>
      <w:r w:rsidR="005420BB">
        <w:t xml:space="preserve"> </w:t>
      </w:r>
      <w:r>
        <w:t xml:space="preserve">r. w Brzesku w wyniku postępowania o udzielenie zamówienia publicznego przeprowadzonego w trybie „przetargu nieograniczonego”- art.39 na podstawie Ustawy- </w:t>
      </w:r>
      <w:r>
        <w:rPr>
          <w:i/>
          <w:iCs/>
        </w:rPr>
        <w:t>Prawo zamówień publicznych</w:t>
      </w:r>
      <w:r>
        <w:t xml:space="preserve"> z dnia 29 stycznia 2004 r.(Dz. U. z 2018 r. poz.1986),</w:t>
      </w:r>
    </w:p>
    <w:p w:rsidR="00214E9F" w:rsidRDefault="00214E9F" w:rsidP="00214E9F">
      <w:r>
        <w:t>pomiędzy:</w:t>
      </w:r>
    </w:p>
    <w:p w:rsidR="00214E9F" w:rsidRDefault="00214E9F" w:rsidP="00214E9F">
      <w:pPr>
        <w:jc w:val="both"/>
        <w:rPr>
          <w:b/>
          <w:bCs/>
        </w:rPr>
      </w:pPr>
      <w:r>
        <w:rPr>
          <w:b/>
          <w:bCs/>
        </w:rPr>
        <w:t xml:space="preserve">Samodzielnym Publicznym Zespołem Opieki Zdrowotnej </w:t>
      </w:r>
    </w:p>
    <w:p w:rsidR="00214E9F" w:rsidRDefault="00214E9F" w:rsidP="00214E9F">
      <w:pPr>
        <w:jc w:val="both"/>
        <w:rPr>
          <w:b/>
          <w:bCs/>
        </w:rPr>
      </w:pPr>
      <w:r>
        <w:rPr>
          <w:b/>
          <w:bCs/>
        </w:rPr>
        <w:t xml:space="preserve">32-800 Brzesko, </w:t>
      </w:r>
      <w:r>
        <w:t xml:space="preserve"> </w:t>
      </w:r>
      <w:r>
        <w:rPr>
          <w:b/>
          <w:bCs/>
        </w:rPr>
        <w:t>ul: Kościuszki 68</w:t>
      </w:r>
    </w:p>
    <w:p w:rsidR="00214E9F" w:rsidRDefault="00214E9F" w:rsidP="00214E9F">
      <w:pPr>
        <w:jc w:val="both"/>
        <w:rPr>
          <w:b/>
          <w:bCs/>
        </w:rPr>
      </w:pPr>
      <w:r>
        <w:t>wpisanym do rejestru stowarzyszeń, innych organizacji społecznych i zawodowych, fundacji oraz samodzielnych publicznych zakładów opieki zdrowotnej  Krajowego Rejestru Sądowego pod numerem KRS:0000029598, prowadzonego przez Sąd Rejonowy dla Krakowa Śródmieścia w Krakowie, XII Wydział Gospodarczy Krajowego Rejestru Sądowego,</w:t>
      </w:r>
      <w:r>
        <w:rPr>
          <w:b/>
          <w:bCs/>
        </w:rPr>
        <w:t xml:space="preserve"> </w:t>
      </w:r>
    </w:p>
    <w:p w:rsidR="00214E9F" w:rsidRPr="003B4F47" w:rsidRDefault="00214E9F" w:rsidP="00214E9F">
      <w:pPr>
        <w:jc w:val="both"/>
        <w:rPr>
          <w:b/>
          <w:bCs/>
        </w:rPr>
      </w:pPr>
      <w:r>
        <w:rPr>
          <w:b/>
          <w:bCs/>
        </w:rPr>
        <w:t>NIP</w:t>
      </w:r>
      <w:r w:rsidRPr="003B4F47">
        <w:rPr>
          <w:b/>
          <w:bCs/>
        </w:rPr>
        <w:t>:</w:t>
      </w:r>
      <w:r w:rsidRPr="003B4F47">
        <w:t xml:space="preserve"> </w:t>
      </w:r>
      <w:r w:rsidRPr="003B4F47">
        <w:rPr>
          <w:b/>
          <w:bCs/>
        </w:rPr>
        <w:t>869-16-63-456</w:t>
      </w:r>
    </w:p>
    <w:p w:rsidR="00214E9F" w:rsidRPr="003B4F47" w:rsidRDefault="00214E9F" w:rsidP="00214E9F">
      <w:pPr>
        <w:jc w:val="both"/>
        <w:rPr>
          <w:b/>
          <w:bCs/>
        </w:rPr>
      </w:pPr>
      <w:r w:rsidRPr="003B4F47">
        <w:rPr>
          <w:b/>
          <w:bCs/>
        </w:rPr>
        <w:t>Regon: 000304355</w:t>
      </w:r>
      <w:r w:rsidRPr="003B4F47">
        <w:t xml:space="preserve"> </w:t>
      </w:r>
    </w:p>
    <w:p w:rsidR="00214E9F" w:rsidRPr="003B4F47" w:rsidRDefault="00214E9F" w:rsidP="00214E9F">
      <w:pPr>
        <w:jc w:val="both"/>
      </w:pPr>
      <w:r w:rsidRPr="003B4F47">
        <w:t xml:space="preserve">reprezentowanym przez: </w:t>
      </w:r>
    </w:p>
    <w:p w:rsidR="00214E9F" w:rsidRPr="003B4F47" w:rsidRDefault="00214E9F" w:rsidP="00214E9F">
      <w:pPr>
        <w:jc w:val="both"/>
      </w:pPr>
      <w:r w:rsidRPr="003B4F47">
        <w:t xml:space="preserve">lek. med. Adama </w:t>
      </w:r>
      <w:proofErr w:type="spellStart"/>
      <w:r w:rsidRPr="003B4F47">
        <w:t>Smołuchę</w:t>
      </w:r>
      <w:proofErr w:type="spellEnd"/>
      <w:r w:rsidRPr="003B4F47">
        <w:t xml:space="preserve"> – p.o. Zastępcy Dyrektora ds. Lecznictwa na podstawie </w:t>
      </w:r>
      <w:r>
        <w:t xml:space="preserve"> wpisu do KRS</w:t>
      </w:r>
    </w:p>
    <w:p w:rsidR="00214E9F" w:rsidRPr="003B4F47" w:rsidRDefault="00214E9F" w:rsidP="00214E9F">
      <w:pPr>
        <w:jc w:val="both"/>
        <w:rPr>
          <w:b/>
          <w:bCs/>
        </w:rPr>
      </w:pPr>
      <w:r w:rsidRPr="003B4F47">
        <w:t xml:space="preserve">zwanym dalej </w:t>
      </w:r>
      <w:r w:rsidRPr="003B4F47">
        <w:rPr>
          <w:b/>
          <w:bCs/>
        </w:rPr>
        <w:t>Zamawiającym</w:t>
      </w:r>
    </w:p>
    <w:p w:rsidR="00214E9F" w:rsidRPr="003B4F47" w:rsidRDefault="00214E9F" w:rsidP="00214E9F">
      <w:r w:rsidRPr="003B4F47">
        <w:t>a</w:t>
      </w:r>
    </w:p>
    <w:p w:rsidR="00A776C0" w:rsidRDefault="00A776C0" w:rsidP="00214E9F">
      <w:pPr>
        <w:rPr>
          <w:b/>
        </w:rPr>
      </w:pPr>
      <w:r>
        <w:rPr>
          <w:b/>
        </w:rPr>
        <w:t>……………………………………</w:t>
      </w:r>
    </w:p>
    <w:p w:rsidR="00214E9F" w:rsidRPr="009D1FFF" w:rsidRDefault="00214E9F" w:rsidP="00214E9F">
      <w:pPr>
        <w:rPr>
          <w:b/>
        </w:rPr>
      </w:pPr>
      <w:r w:rsidRPr="009D1FFF">
        <w:rPr>
          <w:b/>
        </w:rPr>
        <w:t xml:space="preserve">Regon: </w:t>
      </w:r>
      <w:r w:rsidR="00A776C0">
        <w:rPr>
          <w:b/>
        </w:rPr>
        <w:t>…………………………..</w:t>
      </w:r>
    </w:p>
    <w:p w:rsidR="00214E9F" w:rsidRDefault="00214E9F" w:rsidP="00214E9F">
      <w:pPr>
        <w:rPr>
          <w:b/>
        </w:rPr>
      </w:pPr>
      <w:r w:rsidRPr="009D1FFF">
        <w:rPr>
          <w:b/>
        </w:rPr>
        <w:t xml:space="preserve">NIP: </w:t>
      </w:r>
      <w:r w:rsidR="00A776C0">
        <w:rPr>
          <w:b/>
        </w:rPr>
        <w:t>……………………………..</w:t>
      </w:r>
    </w:p>
    <w:p w:rsidR="00214E9F" w:rsidRPr="009D1FFF" w:rsidRDefault="00214E9F" w:rsidP="00214E9F">
      <w:pPr>
        <w:rPr>
          <w:b/>
        </w:rPr>
      </w:pPr>
      <w:r w:rsidRPr="009D1FFF">
        <w:t>zwana w dalszej części umowy</w:t>
      </w:r>
      <w:r w:rsidRPr="009D1FFF">
        <w:rPr>
          <w:b/>
        </w:rPr>
        <w:t xml:space="preserve"> Wykonawcą.</w:t>
      </w:r>
    </w:p>
    <w:p w:rsidR="00214E9F" w:rsidRPr="009D1FFF" w:rsidRDefault="00214E9F" w:rsidP="00214E9F">
      <w:pPr>
        <w:jc w:val="both"/>
      </w:pPr>
    </w:p>
    <w:p w:rsidR="00214E9F" w:rsidRDefault="00214E9F" w:rsidP="00214E9F">
      <w:pPr>
        <w:ind w:right="-108"/>
      </w:pPr>
    </w:p>
    <w:p w:rsidR="00214E9F" w:rsidRDefault="00214E9F" w:rsidP="00214E9F">
      <w:pPr>
        <w:jc w:val="both"/>
      </w:pPr>
      <w:r>
        <w:t>W wyniku przeprowadzonego postępowania o udzielenie zamówienia publicznego w trybie przetargu nieograniczonego ogłoszonego w BZP nr:</w:t>
      </w:r>
      <w:r w:rsidR="00A776C0">
        <w:t>………………</w:t>
      </w:r>
      <w:r>
        <w:t xml:space="preserve"> z dnia </w:t>
      </w:r>
      <w:r w:rsidR="00A776C0">
        <w:t>………………..</w:t>
      </w:r>
      <w:r>
        <w:t xml:space="preserve">r., Strony zawierają umowę o następującej treści. </w:t>
      </w:r>
    </w:p>
    <w:p w:rsidR="00214E9F" w:rsidRDefault="00214E9F" w:rsidP="00214E9F">
      <w:pPr>
        <w:spacing w:before="120" w:after="120"/>
        <w:jc w:val="center"/>
      </w:pPr>
      <w:r>
        <w:t>§ 1.</w:t>
      </w:r>
    </w:p>
    <w:p w:rsidR="005555BC" w:rsidRDefault="00214E9F" w:rsidP="00A776C0">
      <w:pPr>
        <w:widowControl w:val="0"/>
        <w:tabs>
          <w:tab w:val="left" w:pos="142"/>
        </w:tabs>
        <w:autoSpaceDE w:val="0"/>
        <w:autoSpaceDN w:val="0"/>
        <w:adjustRightInd w:val="0"/>
        <w:ind w:left="142" w:hanging="142"/>
        <w:rPr>
          <w:b/>
        </w:rPr>
      </w:pPr>
      <w:r w:rsidRPr="00C04823">
        <w:t>1.</w:t>
      </w:r>
      <w:r w:rsidRPr="008D55AD">
        <w:t xml:space="preserve">Zamawiający zleca a Wykonawca przyjmuje do wykonania zamówienie publiczne obejmujące dostawę: </w:t>
      </w:r>
      <w:r w:rsidRPr="008D55AD">
        <w:rPr>
          <w:b/>
          <w:bCs/>
        </w:rPr>
        <w:t xml:space="preserve">Mebli biurowych, </w:t>
      </w:r>
    </w:p>
    <w:p w:rsidR="00214E9F" w:rsidRPr="00C04823" w:rsidRDefault="005555BC" w:rsidP="005420BB">
      <w:pPr>
        <w:widowControl w:val="0"/>
        <w:tabs>
          <w:tab w:val="left" w:pos="2400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/>
        </w:rPr>
        <w:t xml:space="preserve">   </w:t>
      </w:r>
      <w:r w:rsidR="00214E9F" w:rsidRPr="00C04823">
        <w:t>zwan</w:t>
      </w:r>
      <w:r w:rsidR="00A776C0">
        <w:t>ych</w:t>
      </w:r>
      <w:r w:rsidR="00214E9F" w:rsidRPr="00C04823">
        <w:t xml:space="preserve"> dalej </w:t>
      </w:r>
      <w:r w:rsidR="00214E9F">
        <w:t>„wyposażeniem”.</w:t>
      </w:r>
    </w:p>
    <w:p w:rsidR="00214E9F" w:rsidRDefault="00214E9F" w:rsidP="00214E9F">
      <w:pPr>
        <w:pStyle w:val="Lista2"/>
        <w:tabs>
          <w:tab w:val="left" w:pos="0"/>
        </w:tabs>
        <w:spacing w:before="120" w:after="120"/>
        <w:ind w:left="284" w:hanging="284"/>
        <w:jc w:val="both"/>
      </w:pPr>
      <w:r w:rsidRPr="00C04823">
        <w:t>2.</w:t>
      </w:r>
      <w:r>
        <w:tab/>
      </w:r>
      <w:r w:rsidRPr="00C04823">
        <w:t>Szczegółowy opis przedmiotu zamówienia, o którym mowa w ust.1 zawiera  załącznik do niniejszej</w:t>
      </w:r>
      <w:r>
        <w:t xml:space="preserve"> umowy.</w:t>
      </w:r>
    </w:p>
    <w:p w:rsidR="00214E9F" w:rsidRPr="003B4F47" w:rsidRDefault="00214E9F" w:rsidP="00214E9F">
      <w:pPr>
        <w:spacing w:before="120" w:after="120"/>
        <w:ind w:left="284" w:hanging="284"/>
        <w:jc w:val="both"/>
      </w:pPr>
      <w:r>
        <w:t>3.</w:t>
      </w:r>
      <w:r>
        <w:tab/>
        <w:t>Prze</w:t>
      </w:r>
      <w:r w:rsidRPr="003B4F47">
        <w:t>dmiot umowy obejmuje w szczególności</w:t>
      </w:r>
      <w:r>
        <w:t xml:space="preserve"> </w:t>
      </w:r>
      <w:r w:rsidRPr="003B4F47">
        <w:t xml:space="preserve">dostawę </w:t>
      </w:r>
      <w:r>
        <w:t xml:space="preserve">wyposażenia </w:t>
      </w:r>
      <w:r w:rsidRPr="003B4F47">
        <w:t>na własny koszt i ryzyko Wykonawcy do siedziby Zamawiającego</w:t>
      </w:r>
      <w:r w:rsidR="00A776C0">
        <w:t xml:space="preserve">. </w:t>
      </w:r>
    </w:p>
    <w:p w:rsidR="00214E9F" w:rsidRDefault="00214E9F" w:rsidP="00214E9F">
      <w:pPr>
        <w:ind w:left="284" w:hanging="284"/>
        <w:jc w:val="both"/>
      </w:pPr>
      <w:r>
        <w:t>4.</w:t>
      </w:r>
      <w:r>
        <w:tab/>
        <w:t xml:space="preserve">Wykonawca oświadcza, że przedmiot umowy jest fabrycznie nowy, wolny od wad i posiada certyfikaty dopuszczające do użytkowania. </w:t>
      </w:r>
    </w:p>
    <w:p w:rsidR="00214E9F" w:rsidRDefault="00214E9F" w:rsidP="00214E9F">
      <w:pPr>
        <w:ind w:left="284" w:hanging="284"/>
        <w:jc w:val="both"/>
      </w:pPr>
    </w:p>
    <w:p w:rsidR="00214E9F" w:rsidRDefault="00214E9F" w:rsidP="00214E9F">
      <w:pPr>
        <w:ind w:left="284" w:hanging="284"/>
        <w:jc w:val="both"/>
      </w:pPr>
      <w:r>
        <w:t>5.</w:t>
      </w:r>
      <w:r>
        <w:tab/>
        <w:t>Wykonawca zobowiązany jest wykonać przedmiot umowy zgodnie:</w:t>
      </w:r>
    </w:p>
    <w:p w:rsidR="00214E9F" w:rsidRDefault="00214E9F" w:rsidP="00214E9F">
      <w:pPr>
        <w:pStyle w:val="Tekstpodstawowywcity1"/>
        <w:numPr>
          <w:ilvl w:val="0"/>
          <w:numId w:val="17"/>
        </w:numPr>
        <w:spacing w:after="0" w:line="360" w:lineRule="auto"/>
        <w:ind w:right="6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 złożoną ofertą,</w:t>
      </w:r>
    </w:p>
    <w:p w:rsidR="00214E9F" w:rsidRDefault="00214E9F" w:rsidP="00214E9F">
      <w:pPr>
        <w:pStyle w:val="Tekstpodstawowywcity1"/>
        <w:numPr>
          <w:ilvl w:val="0"/>
          <w:numId w:val="17"/>
        </w:numPr>
        <w:tabs>
          <w:tab w:val="left" w:pos="2160"/>
        </w:tabs>
        <w:spacing w:after="0" w:line="360" w:lineRule="auto"/>
        <w:ind w:right="6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warunkami określonymi w specyfikacji istotnych warunków zamówienia,</w:t>
      </w:r>
    </w:p>
    <w:p w:rsidR="00214E9F" w:rsidRDefault="00214E9F" w:rsidP="00214E9F">
      <w:pPr>
        <w:pStyle w:val="Tekstpodstawowywcity1"/>
        <w:numPr>
          <w:ilvl w:val="0"/>
          <w:numId w:val="17"/>
        </w:numPr>
        <w:spacing w:after="0" w:line="360" w:lineRule="auto"/>
        <w:ind w:right="6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obowiązującymi przepisami i normami,</w:t>
      </w:r>
    </w:p>
    <w:p w:rsidR="00214E9F" w:rsidRDefault="00214E9F" w:rsidP="00214E9F">
      <w:pPr>
        <w:pStyle w:val="Tekstpodstawowywcity1"/>
        <w:numPr>
          <w:ilvl w:val="0"/>
          <w:numId w:val="17"/>
        </w:numPr>
        <w:spacing w:after="0" w:line="360" w:lineRule="auto"/>
        <w:ind w:right="6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postanowieniami niniejszej umowy.</w:t>
      </w:r>
    </w:p>
    <w:p w:rsidR="00214E9F" w:rsidRDefault="00214E9F" w:rsidP="00214E9F">
      <w:pPr>
        <w:overflowPunct w:val="0"/>
        <w:autoSpaceDE w:val="0"/>
        <w:autoSpaceDN w:val="0"/>
        <w:adjustRightInd w:val="0"/>
        <w:spacing w:before="120" w:after="120"/>
        <w:ind w:left="60"/>
        <w:jc w:val="center"/>
      </w:pPr>
      <w:r w:rsidRPr="00A77A30">
        <w:rPr>
          <w:bCs/>
        </w:rPr>
        <w:t xml:space="preserve">§ </w:t>
      </w:r>
      <w:r>
        <w:t>2</w:t>
      </w:r>
    </w:p>
    <w:p w:rsidR="00214E9F" w:rsidRDefault="00214E9F" w:rsidP="00214E9F">
      <w:pPr>
        <w:pStyle w:val="Lista2"/>
        <w:numPr>
          <w:ilvl w:val="0"/>
          <w:numId w:val="18"/>
        </w:numPr>
        <w:tabs>
          <w:tab w:val="clear" w:pos="720"/>
          <w:tab w:val="left" w:pos="0"/>
          <w:tab w:val="num" w:pos="426"/>
        </w:tabs>
        <w:suppressAutoHyphens w:val="0"/>
        <w:spacing w:before="120" w:after="120"/>
        <w:ind w:left="426" w:hanging="426"/>
        <w:jc w:val="both"/>
      </w:pPr>
      <w:r>
        <w:t>Termin zakończenia realizacji przedmiotu umowy – dostawy wyposażenia maksymalny ustala się do</w:t>
      </w:r>
      <w:r w:rsidR="005420BB">
        <w:t xml:space="preserve"> 30 dni </w:t>
      </w:r>
      <w:r w:rsidR="00A776C0">
        <w:t xml:space="preserve">roboczych </w:t>
      </w:r>
      <w:r w:rsidR="005420BB">
        <w:t>od dnia zawarcia umowy</w:t>
      </w:r>
      <w:r>
        <w:t xml:space="preserve">. </w:t>
      </w:r>
    </w:p>
    <w:p w:rsidR="00214E9F" w:rsidRDefault="00214E9F" w:rsidP="00214E9F">
      <w:pPr>
        <w:pStyle w:val="Lista2"/>
        <w:numPr>
          <w:ilvl w:val="0"/>
          <w:numId w:val="18"/>
        </w:numPr>
        <w:tabs>
          <w:tab w:val="left" w:pos="0"/>
          <w:tab w:val="left" w:pos="360"/>
          <w:tab w:val="num" w:pos="540"/>
        </w:tabs>
        <w:suppressAutoHyphens w:val="0"/>
        <w:spacing w:before="120" w:after="120"/>
        <w:ind w:left="426" w:hanging="426"/>
        <w:jc w:val="both"/>
      </w:pPr>
      <w:r>
        <w:t xml:space="preserve">Odbiór przedmiotu umowy nastąpi na podstawie bezusterkowego protokołu odbioru po zakończeniu dostawy. </w:t>
      </w:r>
    </w:p>
    <w:p w:rsidR="00214E9F" w:rsidRDefault="00214E9F" w:rsidP="00214E9F">
      <w:pPr>
        <w:pStyle w:val="Lista2"/>
        <w:numPr>
          <w:ilvl w:val="0"/>
          <w:numId w:val="18"/>
        </w:numPr>
        <w:tabs>
          <w:tab w:val="left" w:pos="0"/>
          <w:tab w:val="left" w:pos="426"/>
        </w:tabs>
        <w:suppressAutoHyphens w:val="0"/>
        <w:spacing w:before="120" w:after="120"/>
        <w:ind w:left="426" w:hanging="426"/>
        <w:jc w:val="both"/>
      </w:pPr>
      <w:r>
        <w:t xml:space="preserve">Za termin zakończenia realizacji przedmiotu umowy uważa się datę podpisania bezusterkowego protokołu odbioru wyposażenia, o którym mowa w ust.2 przez przedstawicieli Stron umowy. </w:t>
      </w:r>
    </w:p>
    <w:p w:rsidR="00214E9F" w:rsidRDefault="00214E9F" w:rsidP="00214E9F">
      <w:pPr>
        <w:pStyle w:val="Lista2"/>
        <w:numPr>
          <w:ilvl w:val="0"/>
          <w:numId w:val="18"/>
        </w:numPr>
        <w:tabs>
          <w:tab w:val="left" w:pos="0"/>
          <w:tab w:val="left" w:pos="360"/>
        </w:tabs>
        <w:suppressAutoHyphens w:val="0"/>
        <w:spacing w:before="120" w:after="120"/>
        <w:ind w:left="426" w:hanging="426"/>
        <w:jc w:val="both"/>
      </w:pPr>
      <w:r>
        <w:t>Protokół odbioru powinien zawierać w szczególności: miejsce i datę sporządzenia, nazwę wyposażenia, uwagi i zastrzeżenia lub adnotacje o braku zastrzeżeń oraz podpisy przedstawicieli Stron.</w:t>
      </w:r>
    </w:p>
    <w:p w:rsidR="00214E9F" w:rsidRDefault="00214E9F" w:rsidP="00214E9F">
      <w:pPr>
        <w:pStyle w:val="Lista2"/>
        <w:numPr>
          <w:ilvl w:val="0"/>
          <w:numId w:val="18"/>
        </w:numPr>
        <w:tabs>
          <w:tab w:val="left" w:pos="0"/>
          <w:tab w:val="left" w:pos="360"/>
        </w:tabs>
        <w:suppressAutoHyphens w:val="0"/>
        <w:spacing w:before="120" w:after="120"/>
        <w:ind w:left="426" w:hanging="426"/>
        <w:jc w:val="both"/>
      </w:pPr>
      <w:r>
        <w:t>Wykonawca najpóźniej w dniu podpisania protokołu odbioru przekaże Zamawiającemu instrukcje obsługi w języku polskim (jeżeli dotyczy) oraz karty gwarancyjne (jeżeli dotyczy).</w:t>
      </w:r>
    </w:p>
    <w:p w:rsidR="00214E9F" w:rsidRDefault="00214E9F" w:rsidP="00214E9F">
      <w:pPr>
        <w:pStyle w:val="Lista2"/>
        <w:numPr>
          <w:ilvl w:val="0"/>
          <w:numId w:val="18"/>
        </w:numPr>
        <w:tabs>
          <w:tab w:val="left" w:pos="0"/>
          <w:tab w:val="left" w:pos="360"/>
        </w:tabs>
        <w:suppressAutoHyphens w:val="0"/>
        <w:spacing w:before="120" w:after="120"/>
        <w:ind w:left="426" w:hanging="426"/>
        <w:jc w:val="both"/>
      </w:pPr>
      <w:r>
        <w:t xml:space="preserve">Zamawiający odmówi odebrania przedmiotu umowy, jeżeli umowa została wykonana nieprawidłowo, w szczególności Zamawiający wykaże wady w dostarczonym wyposażeniu. </w:t>
      </w:r>
    </w:p>
    <w:p w:rsidR="00214E9F" w:rsidRDefault="00214E9F" w:rsidP="00214E9F">
      <w:pPr>
        <w:pStyle w:val="Lista2"/>
        <w:numPr>
          <w:ilvl w:val="0"/>
          <w:numId w:val="18"/>
        </w:numPr>
        <w:tabs>
          <w:tab w:val="left" w:pos="0"/>
          <w:tab w:val="left" w:pos="360"/>
        </w:tabs>
        <w:suppressAutoHyphens w:val="0"/>
        <w:spacing w:before="120" w:after="120"/>
        <w:ind w:left="426" w:hanging="426"/>
        <w:jc w:val="both"/>
      </w:pPr>
      <w:r>
        <w:lastRenderedPageBreak/>
        <w:t>W przypadku nie odebrania przedmiotu umowy przez Zamawiającego z powodu istniejących wad, Wykonawca zobowiązany jest do ich usunięcia w terminie do 5 dni od daty otrzymania protokołu z opisem wad.</w:t>
      </w:r>
    </w:p>
    <w:p w:rsidR="00214E9F" w:rsidRDefault="00214E9F" w:rsidP="00214E9F">
      <w:pPr>
        <w:overflowPunct w:val="0"/>
        <w:autoSpaceDE w:val="0"/>
        <w:autoSpaceDN w:val="0"/>
        <w:adjustRightInd w:val="0"/>
        <w:spacing w:before="120" w:after="120"/>
        <w:jc w:val="center"/>
      </w:pPr>
      <w:r>
        <w:t>§ 3</w:t>
      </w:r>
    </w:p>
    <w:p w:rsidR="00214E9F" w:rsidRDefault="00214E9F" w:rsidP="00214E9F">
      <w:pPr>
        <w:pStyle w:val="Lista2"/>
        <w:numPr>
          <w:ilvl w:val="0"/>
          <w:numId w:val="19"/>
        </w:numPr>
        <w:tabs>
          <w:tab w:val="left" w:pos="0"/>
        </w:tabs>
        <w:suppressAutoHyphens w:val="0"/>
        <w:spacing w:before="120" w:after="120"/>
        <w:ind w:left="426" w:hanging="426"/>
        <w:jc w:val="both"/>
      </w:pPr>
      <w:r>
        <w:t>Wynagrodzeniem za wykonanie przedmiotu umowy jest wartość zawarta w ofercie Wykonawcy.</w:t>
      </w:r>
    </w:p>
    <w:p w:rsidR="00214E9F" w:rsidRDefault="00214E9F" w:rsidP="00214E9F">
      <w:pPr>
        <w:pStyle w:val="Lista2"/>
        <w:numPr>
          <w:ilvl w:val="0"/>
          <w:numId w:val="19"/>
        </w:numPr>
        <w:tabs>
          <w:tab w:val="left" w:pos="0"/>
        </w:tabs>
        <w:suppressAutoHyphens w:val="0"/>
        <w:spacing w:before="120" w:after="120"/>
        <w:ind w:left="426" w:hanging="426"/>
        <w:jc w:val="both"/>
      </w:pPr>
      <w:r>
        <w:t xml:space="preserve">Wartość, o której mowa w ust.1 zawiera całkowity koszt dostawy, uwzględniający wszelkie koszty i opłaty dodatkowe w tym </w:t>
      </w:r>
      <w:proofErr w:type="spellStart"/>
      <w:r>
        <w:t>np</w:t>
      </w:r>
      <w:proofErr w:type="spellEnd"/>
      <w:r>
        <w:t>: koszty transportu, za i wyładunku, opakowania, ubezpieczenia, ewentualnego montażu, a także koszt serwisu gwarancyjnego</w:t>
      </w:r>
      <w:r w:rsidR="008614AA">
        <w:t xml:space="preserve"> (jeżeli dotyczy)</w:t>
      </w:r>
      <w:r>
        <w:t>, itp.</w:t>
      </w:r>
    </w:p>
    <w:p w:rsidR="00214E9F" w:rsidRDefault="00214E9F" w:rsidP="00214E9F">
      <w:pPr>
        <w:pStyle w:val="Lista2"/>
        <w:numPr>
          <w:ilvl w:val="0"/>
          <w:numId w:val="19"/>
        </w:numPr>
        <w:tabs>
          <w:tab w:val="left" w:pos="360"/>
        </w:tabs>
        <w:suppressAutoHyphens w:val="0"/>
        <w:ind w:left="426" w:hanging="426"/>
        <w:jc w:val="both"/>
      </w:pPr>
      <w:r>
        <w:t>Wynagrodzenie ma charakter stały i nie podlega zmianom.</w:t>
      </w:r>
    </w:p>
    <w:p w:rsidR="00214E9F" w:rsidRDefault="00214E9F" w:rsidP="00214E9F">
      <w:pPr>
        <w:overflowPunct w:val="0"/>
        <w:autoSpaceDE w:val="0"/>
        <w:autoSpaceDN w:val="0"/>
        <w:adjustRightInd w:val="0"/>
        <w:spacing w:before="120" w:after="120"/>
        <w:jc w:val="center"/>
      </w:pPr>
      <w:r>
        <w:t>§ 4</w:t>
      </w:r>
    </w:p>
    <w:p w:rsidR="00214E9F" w:rsidRDefault="00214E9F" w:rsidP="00214E9F">
      <w:pPr>
        <w:pStyle w:val="CM5"/>
        <w:numPr>
          <w:ilvl w:val="0"/>
          <w:numId w:val="20"/>
        </w:numPr>
        <w:tabs>
          <w:tab w:val="num" w:pos="360"/>
        </w:tabs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Za wykonanie przedmiotu umowy określon</w:t>
      </w:r>
      <w:r w:rsidR="00D02D8B">
        <w:rPr>
          <w:sz w:val="20"/>
          <w:szCs w:val="20"/>
        </w:rPr>
        <w:t xml:space="preserve">ego w </w:t>
      </w:r>
      <w:r>
        <w:rPr>
          <w:sz w:val="20"/>
          <w:szCs w:val="20"/>
        </w:rPr>
        <w:t>§ 1</w:t>
      </w:r>
      <w:r w:rsidR="00D02D8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Zamawiający zapłaci Wykonawcy wy</w:t>
      </w:r>
      <w:r w:rsidR="005420BB">
        <w:rPr>
          <w:sz w:val="20"/>
          <w:szCs w:val="20"/>
        </w:rPr>
        <w:t xml:space="preserve">nagrodzenie w kwocie netto: </w:t>
      </w:r>
      <w:r w:rsidR="00A776C0">
        <w:rPr>
          <w:sz w:val="20"/>
          <w:szCs w:val="20"/>
        </w:rPr>
        <w:t>………………….</w:t>
      </w:r>
      <w:r w:rsidR="005420BB">
        <w:rPr>
          <w:sz w:val="20"/>
          <w:szCs w:val="20"/>
        </w:rPr>
        <w:t xml:space="preserve"> </w:t>
      </w:r>
      <w:r>
        <w:rPr>
          <w:sz w:val="20"/>
          <w:szCs w:val="20"/>
        </w:rPr>
        <w:t>zł, podatek VAT:</w:t>
      </w:r>
      <w:r w:rsidR="00911298">
        <w:rPr>
          <w:sz w:val="20"/>
          <w:szCs w:val="20"/>
        </w:rPr>
        <w:t xml:space="preserve"> </w:t>
      </w:r>
      <w:r w:rsidR="00A776C0">
        <w:rPr>
          <w:sz w:val="20"/>
          <w:szCs w:val="20"/>
        </w:rPr>
        <w:t>……………….</w:t>
      </w:r>
      <w:r w:rsidR="00885D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zł; </w:t>
      </w:r>
      <w:r>
        <w:rPr>
          <w:b/>
          <w:bCs/>
          <w:sz w:val="20"/>
          <w:szCs w:val="20"/>
        </w:rPr>
        <w:t>brutto:</w:t>
      </w:r>
      <w:r w:rsidR="004B341D">
        <w:rPr>
          <w:b/>
          <w:bCs/>
          <w:sz w:val="20"/>
          <w:szCs w:val="20"/>
        </w:rPr>
        <w:t xml:space="preserve"> </w:t>
      </w:r>
      <w:r w:rsidR="00A776C0">
        <w:rPr>
          <w:b/>
          <w:bCs/>
          <w:sz w:val="20"/>
          <w:szCs w:val="20"/>
        </w:rPr>
        <w:t>………………………..</w:t>
      </w:r>
      <w:r w:rsidR="00885D6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zł;</w:t>
      </w:r>
    </w:p>
    <w:p w:rsidR="00214E9F" w:rsidRDefault="00957CD3" w:rsidP="00957CD3">
      <w:pPr>
        <w:pStyle w:val="CM5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słownie: </w:t>
      </w:r>
      <w:r w:rsidR="00A776C0">
        <w:rPr>
          <w:sz w:val="20"/>
          <w:szCs w:val="20"/>
        </w:rPr>
        <w:t>……………………………………………………………………………………</w:t>
      </w:r>
      <w:r w:rsidR="00214E9F">
        <w:rPr>
          <w:sz w:val="20"/>
          <w:szCs w:val="20"/>
        </w:rPr>
        <w:t xml:space="preserve">/100. </w:t>
      </w:r>
    </w:p>
    <w:p w:rsidR="00214E9F" w:rsidRDefault="00214E9F" w:rsidP="00214E9F">
      <w:pPr>
        <w:pStyle w:val="CM5"/>
        <w:numPr>
          <w:ilvl w:val="0"/>
          <w:numId w:val="20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Wynagrodzenie, o którym mowa w ust 1, wyczerpuje wszelkie roszczenia wynikające z niniejszej umowy. </w:t>
      </w:r>
    </w:p>
    <w:p w:rsidR="00214E9F" w:rsidRDefault="00214E9F" w:rsidP="00214E9F">
      <w:pPr>
        <w:pStyle w:val="CM5"/>
        <w:numPr>
          <w:ilvl w:val="0"/>
          <w:numId w:val="20"/>
        </w:numPr>
        <w:tabs>
          <w:tab w:val="num" w:pos="360"/>
        </w:tabs>
        <w:spacing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Rozliczenie wynagrodzenia, o którym mowa w ust. 1 nastąpi po odbiorze potwierdzonym podpisanym bezusterkowym protokołem odbioru, stanowiącym podstawę do wystawienia faktury. </w:t>
      </w:r>
    </w:p>
    <w:p w:rsidR="00214E9F" w:rsidRPr="006576CF" w:rsidRDefault="00214E9F" w:rsidP="00214E9F">
      <w:pPr>
        <w:pStyle w:val="Default"/>
        <w:widowControl w:val="0"/>
        <w:numPr>
          <w:ilvl w:val="0"/>
          <w:numId w:val="20"/>
        </w:numPr>
        <w:tabs>
          <w:tab w:val="clear" w:pos="1080"/>
        </w:tabs>
        <w:suppressAutoHyphens w:val="0"/>
        <w:autoSpaceDN w:val="0"/>
        <w:adjustRightInd w:val="0"/>
        <w:ind w:left="360"/>
        <w:jc w:val="both"/>
        <w:rPr>
          <w:color w:val="auto"/>
          <w:sz w:val="20"/>
          <w:szCs w:val="20"/>
        </w:rPr>
      </w:pPr>
      <w:r w:rsidRPr="006576CF">
        <w:rPr>
          <w:color w:val="auto"/>
          <w:sz w:val="20"/>
          <w:szCs w:val="20"/>
        </w:rPr>
        <w:t xml:space="preserve">Zapłata wynagrodzenia nastąpi </w:t>
      </w:r>
      <w:r>
        <w:rPr>
          <w:sz w:val="20"/>
          <w:szCs w:val="20"/>
        </w:rPr>
        <w:t>do 40 dni</w:t>
      </w:r>
      <w:r w:rsidRPr="006576CF">
        <w:rPr>
          <w:color w:val="auto"/>
          <w:sz w:val="20"/>
          <w:szCs w:val="20"/>
        </w:rPr>
        <w:t xml:space="preserve"> od daty otrzymania faktury</w:t>
      </w:r>
      <w:r>
        <w:rPr>
          <w:color w:val="auto"/>
          <w:sz w:val="20"/>
          <w:szCs w:val="20"/>
        </w:rPr>
        <w:t xml:space="preserve">, </w:t>
      </w:r>
      <w:r w:rsidRPr="006576CF">
        <w:rPr>
          <w:color w:val="auto"/>
          <w:sz w:val="20"/>
          <w:szCs w:val="20"/>
        </w:rPr>
        <w:t>w formie przelewu na rachunek bankowy Wykonawcy</w:t>
      </w:r>
      <w:r>
        <w:rPr>
          <w:color w:val="auto"/>
          <w:sz w:val="20"/>
          <w:szCs w:val="20"/>
        </w:rPr>
        <w:t xml:space="preserve"> w Banku </w:t>
      </w:r>
      <w:r w:rsidR="00A776C0">
        <w:rPr>
          <w:color w:val="auto"/>
          <w:sz w:val="20"/>
          <w:szCs w:val="20"/>
        </w:rPr>
        <w:t>………………………</w:t>
      </w:r>
      <w:r w:rsidR="00D02D8B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 numer konta</w:t>
      </w:r>
      <w:r w:rsidR="00D02D8B">
        <w:rPr>
          <w:color w:val="auto"/>
          <w:sz w:val="20"/>
          <w:szCs w:val="20"/>
        </w:rPr>
        <w:t xml:space="preserve"> </w:t>
      </w:r>
      <w:r w:rsidR="00A776C0">
        <w:rPr>
          <w:color w:val="auto"/>
          <w:sz w:val="20"/>
          <w:szCs w:val="20"/>
        </w:rPr>
        <w:t>…………………………………………………………</w:t>
      </w:r>
      <w:r w:rsidR="0014581C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214E9F" w:rsidRDefault="00214E9F" w:rsidP="00214E9F">
      <w:pPr>
        <w:pStyle w:val="Default"/>
        <w:widowControl w:val="0"/>
        <w:numPr>
          <w:ilvl w:val="0"/>
          <w:numId w:val="20"/>
        </w:numPr>
        <w:tabs>
          <w:tab w:val="num" w:pos="360"/>
        </w:tabs>
        <w:suppressAutoHyphens w:val="0"/>
        <w:autoSpaceDN w:val="0"/>
        <w:adjustRightInd w:val="0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datę zapłaty uznaje się dzień obciążenia rachunku bankowego Zamawiającego.</w:t>
      </w:r>
    </w:p>
    <w:p w:rsidR="00214E9F" w:rsidRDefault="00214E9F" w:rsidP="00214E9F">
      <w:pPr>
        <w:pStyle w:val="scfbrieftext"/>
        <w:numPr>
          <w:ilvl w:val="0"/>
          <w:numId w:val="20"/>
        </w:numPr>
        <w:tabs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ponosi żadnych konsekwencji wobec Wykonawcy związanych z zastosowaniem stawki podatku od towarów i usług dotyczącej przedmiotu umowy.</w:t>
      </w:r>
    </w:p>
    <w:p w:rsidR="00214E9F" w:rsidRDefault="00214E9F" w:rsidP="00214E9F">
      <w:pPr>
        <w:pStyle w:val="Tekstpodstawowy"/>
        <w:tabs>
          <w:tab w:val="left" w:pos="8364"/>
        </w:tabs>
        <w:spacing w:before="120"/>
        <w:jc w:val="center"/>
      </w:pPr>
      <w:r>
        <w:t xml:space="preserve"> § 5</w:t>
      </w:r>
    </w:p>
    <w:p w:rsidR="00214E9F" w:rsidRDefault="00214E9F" w:rsidP="00214E9F">
      <w:pPr>
        <w:numPr>
          <w:ilvl w:val="3"/>
          <w:numId w:val="20"/>
        </w:numPr>
        <w:tabs>
          <w:tab w:val="num" w:pos="284"/>
        </w:tabs>
        <w:spacing w:before="120" w:after="120"/>
        <w:ind w:left="284" w:hanging="284"/>
        <w:jc w:val="both"/>
      </w:pPr>
      <w:r>
        <w:t>Wykonawca oświadcza, że nie dokona przeniesienia wierzytelności pieniężnych związanych z realizacją niniejszej umowy na rzecz osób trzecich, bez zgody Zamawiającego, oraz nie dokona żadnych innych czynności, w wyniku których doszłoby do zmiany Stron umowy. Ewentualna zgoda Zamawiającego na zmianę wierzyciela będzie uzależniona od wyrażenia zgody podmiotu tworzącego zgodnie z art. 54 ust.5 ustawy o działalności leczniczej z dnia 15.04.2011r (Dz. U. z 2018 r., poz. 2190</w:t>
      </w:r>
      <w:r w:rsidR="00A776C0">
        <w:t xml:space="preserve"> z późn.zm</w:t>
      </w:r>
      <w:r>
        <w:t xml:space="preserve">). </w:t>
      </w:r>
    </w:p>
    <w:p w:rsidR="00214E9F" w:rsidRDefault="00214E9F" w:rsidP="00214E9F">
      <w:pPr>
        <w:numPr>
          <w:ilvl w:val="3"/>
          <w:numId w:val="20"/>
        </w:numPr>
        <w:tabs>
          <w:tab w:val="num" w:pos="284"/>
        </w:tabs>
        <w:spacing w:before="120" w:after="120"/>
        <w:ind w:left="284" w:hanging="284"/>
        <w:jc w:val="both"/>
      </w:pPr>
      <w:r>
        <w:t>Czynność prawna mająca na celu zmianę wierzyciela z naruszeniem w/w zasad jest nieważna.</w:t>
      </w:r>
    </w:p>
    <w:p w:rsidR="00214E9F" w:rsidRDefault="00214E9F" w:rsidP="00214E9F">
      <w:pPr>
        <w:pStyle w:val="Lista2"/>
        <w:tabs>
          <w:tab w:val="left" w:pos="0"/>
        </w:tabs>
        <w:spacing w:before="120" w:after="120"/>
        <w:ind w:left="360" w:hanging="360"/>
        <w:jc w:val="center"/>
      </w:pPr>
      <w:r>
        <w:t>§ 6</w:t>
      </w:r>
    </w:p>
    <w:p w:rsidR="00214E9F" w:rsidRDefault="00214E9F" w:rsidP="00214E9F">
      <w:pPr>
        <w:pStyle w:val="Tekstpodstawowywcity2"/>
        <w:numPr>
          <w:ilvl w:val="3"/>
          <w:numId w:val="19"/>
        </w:numPr>
        <w:tabs>
          <w:tab w:val="left" w:pos="426"/>
        </w:tabs>
        <w:suppressAutoHyphens w:val="0"/>
        <w:spacing w:after="0" w:line="240" w:lineRule="auto"/>
        <w:ind w:left="425" w:hanging="426"/>
        <w:jc w:val="both"/>
      </w:pPr>
      <w:r>
        <w:t>Po stronie Zamawiającego osobą odpowiedzialna za realizacje umowy jest:</w:t>
      </w:r>
    </w:p>
    <w:p w:rsidR="00214E9F" w:rsidRDefault="00A776C0" w:rsidP="00214E9F">
      <w:pPr>
        <w:pStyle w:val="Tekstpodstawowywcity2"/>
        <w:tabs>
          <w:tab w:val="left" w:pos="142"/>
        </w:tabs>
        <w:spacing w:after="0" w:line="240" w:lineRule="auto"/>
        <w:ind w:left="426"/>
        <w:jc w:val="both"/>
      </w:pPr>
      <w:r>
        <w:t>……………………………………..</w:t>
      </w:r>
    </w:p>
    <w:p w:rsidR="00214E9F" w:rsidRPr="00CE465C" w:rsidRDefault="00214E9F" w:rsidP="00214E9F">
      <w:pPr>
        <w:pStyle w:val="Tekstpodstawowywcity2"/>
        <w:tabs>
          <w:tab w:val="left" w:pos="142"/>
        </w:tabs>
        <w:spacing w:before="120" w:line="240" w:lineRule="auto"/>
        <w:ind w:left="426" w:hanging="426"/>
        <w:jc w:val="both"/>
      </w:pPr>
      <w:r>
        <w:t>2.</w:t>
      </w:r>
      <w:r>
        <w:tab/>
      </w:r>
      <w:r w:rsidRPr="00CE465C">
        <w:t xml:space="preserve">Zamawiający wyznacza do kontaktów i koordynacji realizacji umowy oraz odbioru przedmiotu umowy Zespół w składzie: </w:t>
      </w:r>
      <w:r w:rsidR="00A776C0">
        <w:t>…………………………………….</w:t>
      </w:r>
    </w:p>
    <w:p w:rsidR="00214E9F" w:rsidRDefault="00214E9F" w:rsidP="00214E9F">
      <w:pPr>
        <w:pStyle w:val="Tekstpodstawowywcity2"/>
        <w:tabs>
          <w:tab w:val="left" w:pos="426"/>
        </w:tabs>
        <w:spacing w:before="120" w:line="240" w:lineRule="auto"/>
        <w:ind w:left="426" w:hanging="426"/>
        <w:jc w:val="both"/>
      </w:pPr>
      <w:r>
        <w:t>3.</w:t>
      </w:r>
      <w:r>
        <w:tab/>
      </w:r>
      <w:r w:rsidRPr="00CE465C">
        <w:t>Po stronie Wykonawcy do kontaktów i koordynacji realizacji umowy oraz przekazania przedmiotu umowy Zespół w składzie –</w:t>
      </w:r>
      <w:r w:rsidR="00A776C0">
        <w:t>……………………………</w:t>
      </w:r>
    </w:p>
    <w:p w:rsidR="00214E9F" w:rsidRDefault="00214E9F" w:rsidP="00214E9F">
      <w:pPr>
        <w:overflowPunct w:val="0"/>
        <w:autoSpaceDE w:val="0"/>
        <w:autoSpaceDN w:val="0"/>
        <w:adjustRightInd w:val="0"/>
        <w:spacing w:before="120" w:after="120"/>
        <w:jc w:val="center"/>
      </w:pPr>
      <w:bookmarkStart w:id="0" w:name="_GoBack"/>
      <w:bookmarkEnd w:id="0"/>
      <w:r>
        <w:t>§ 7</w:t>
      </w:r>
    </w:p>
    <w:p w:rsidR="00214E9F" w:rsidRPr="00A77A30" w:rsidRDefault="00214E9F" w:rsidP="00214E9F">
      <w:pPr>
        <w:pStyle w:val="Tekstpodstawowywcity1"/>
        <w:numPr>
          <w:ilvl w:val="0"/>
          <w:numId w:val="21"/>
        </w:numPr>
        <w:tabs>
          <w:tab w:val="num" w:pos="142"/>
          <w:tab w:val="left" w:pos="284"/>
        </w:tabs>
        <w:spacing w:after="0"/>
        <w:ind w:left="360" w:right="-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Okres gwarancji wynosi</w:t>
      </w:r>
      <w:r w:rsidR="00957CD3">
        <w:rPr>
          <w:rFonts w:ascii="Times New Roman" w:hAnsi="Times New Roman"/>
          <w:sz w:val="20"/>
          <w:szCs w:val="20"/>
          <w:lang w:val="pl-PL"/>
        </w:rPr>
        <w:t xml:space="preserve"> –</w:t>
      </w:r>
      <w:r w:rsidR="004B341D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A776C0">
        <w:rPr>
          <w:rFonts w:ascii="Times New Roman" w:hAnsi="Times New Roman"/>
          <w:sz w:val="20"/>
          <w:szCs w:val="20"/>
          <w:lang w:val="pl-PL"/>
        </w:rPr>
        <w:t>……………….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85D63">
        <w:rPr>
          <w:rFonts w:ascii="Times New Roman" w:hAnsi="Times New Roman"/>
          <w:sz w:val="20"/>
          <w:szCs w:val="20"/>
          <w:lang w:val="pl-PL"/>
        </w:rPr>
        <w:t>miesi</w:t>
      </w:r>
      <w:r w:rsidR="00957CD3">
        <w:rPr>
          <w:rFonts w:ascii="Times New Roman" w:hAnsi="Times New Roman"/>
          <w:sz w:val="20"/>
          <w:szCs w:val="20"/>
          <w:lang w:val="pl-PL"/>
        </w:rPr>
        <w:t>ę</w:t>
      </w:r>
      <w:r w:rsidRPr="00A77A30">
        <w:rPr>
          <w:rFonts w:ascii="Times New Roman" w:hAnsi="Times New Roman"/>
          <w:sz w:val="20"/>
          <w:szCs w:val="20"/>
          <w:lang w:val="pl-PL"/>
        </w:rPr>
        <w:t>c</w:t>
      </w:r>
      <w:r w:rsidR="00957CD3">
        <w:rPr>
          <w:rFonts w:ascii="Times New Roman" w:hAnsi="Times New Roman"/>
          <w:sz w:val="20"/>
          <w:szCs w:val="20"/>
          <w:lang w:val="pl-PL"/>
        </w:rPr>
        <w:t>y</w:t>
      </w:r>
      <w:r w:rsidRPr="00A77A30">
        <w:rPr>
          <w:rFonts w:ascii="Times New Roman" w:hAnsi="Times New Roman"/>
          <w:sz w:val="20"/>
          <w:szCs w:val="20"/>
          <w:lang w:val="pl-PL"/>
        </w:rPr>
        <w:t>,</w:t>
      </w:r>
      <w:r>
        <w:rPr>
          <w:rFonts w:ascii="Times New Roman" w:hAnsi="Times New Roman"/>
          <w:sz w:val="20"/>
          <w:szCs w:val="20"/>
        </w:rPr>
        <w:t xml:space="preserve"> liczony od dnia protokolarnego przekazania </w:t>
      </w:r>
      <w:r>
        <w:rPr>
          <w:rFonts w:ascii="Times New Roman" w:hAnsi="Times New Roman"/>
          <w:sz w:val="20"/>
          <w:szCs w:val="20"/>
          <w:lang w:val="pl-PL"/>
        </w:rPr>
        <w:t>wyposażenia</w:t>
      </w:r>
      <w:r>
        <w:rPr>
          <w:rFonts w:ascii="Times New Roman" w:hAnsi="Times New Roman"/>
          <w:sz w:val="20"/>
          <w:szCs w:val="20"/>
        </w:rPr>
        <w:t xml:space="preserve"> w sposób określony w §2.</w:t>
      </w:r>
    </w:p>
    <w:p w:rsidR="00214E9F" w:rsidRDefault="00214E9F" w:rsidP="00214E9F">
      <w:pPr>
        <w:pStyle w:val="Tekstpodstawowywcity1"/>
        <w:numPr>
          <w:ilvl w:val="0"/>
          <w:numId w:val="21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Okres rękojmi za wady dostarczonego </w:t>
      </w:r>
      <w:r>
        <w:rPr>
          <w:rFonts w:ascii="Times New Roman" w:hAnsi="Times New Roman"/>
          <w:sz w:val="20"/>
          <w:szCs w:val="20"/>
          <w:lang w:val="pl-PL"/>
        </w:rPr>
        <w:t>wyposażenia</w:t>
      </w:r>
      <w:r>
        <w:rPr>
          <w:rFonts w:ascii="Times New Roman" w:hAnsi="Times New Roman"/>
          <w:sz w:val="20"/>
          <w:szCs w:val="20"/>
        </w:rPr>
        <w:t xml:space="preserve"> wynosi 24 miesiące. Jeżeli Wykonawca zataił podstępnie wady dostarczonego </w:t>
      </w:r>
      <w:r>
        <w:rPr>
          <w:rFonts w:ascii="Times New Roman" w:hAnsi="Times New Roman"/>
          <w:sz w:val="20"/>
          <w:szCs w:val="20"/>
          <w:lang w:val="pl-PL"/>
        </w:rPr>
        <w:t>wyposażenia</w:t>
      </w:r>
      <w:r>
        <w:rPr>
          <w:rFonts w:ascii="Times New Roman" w:hAnsi="Times New Roman"/>
          <w:sz w:val="20"/>
          <w:szCs w:val="20"/>
        </w:rPr>
        <w:t xml:space="preserve">, upływ terminu z tytułu rękojmi, nie następuje. </w:t>
      </w:r>
    </w:p>
    <w:p w:rsidR="00214E9F" w:rsidRDefault="00214E9F" w:rsidP="00214E9F">
      <w:pPr>
        <w:pStyle w:val="Tekstpodstawowywcity1"/>
        <w:numPr>
          <w:ilvl w:val="0"/>
          <w:numId w:val="21"/>
        </w:numPr>
        <w:tabs>
          <w:tab w:val="left" w:pos="120"/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Zarzut z tytułu gwarancji</w:t>
      </w:r>
      <w:r>
        <w:rPr>
          <w:rFonts w:ascii="Times New Roman" w:hAnsi="Times New Roman"/>
          <w:sz w:val="20"/>
          <w:szCs w:val="20"/>
          <w:lang w:val="pl-PL"/>
        </w:rPr>
        <w:t xml:space="preserve"> i rękojmi</w:t>
      </w:r>
      <w:r>
        <w:rPr>
          <w:rFonts w:ascii="Times New Roman" w:hAnsi="Times New Roman"/>
          <w:sz w:val="20"/>
          <w:szCs w:val="20"/>
        </w:rPr>
        <w:t xml:space="preserve"> może być podniesiony po upływie terminu określonego w ust.1</w:t>
      </w:r>
      <w:r>
        <w:rPr>
          <w:rFonts w:ascii="Times New Roman" w:hAnsi="Times New Roman"/>
          <w:sz w:val="20"/>
          <w:szCs w:val="20"/>
          <w:lang w:val="pl-PL"/>
        </w:rPr>
        <w:t xml:space="preserve"> i 2</w:t>
      </w:r>
      <w:r>
        <w:rPr>
          <w:rFonts w:ascii="Times New Roman" w:hAnsi="Times New Roman"/>
          <w:sz w:val="20"/>
          <w:szCs w:val="20"/>
        </w:rPr>
        <w:t xml:space="preserve">, jeżeli przed jego upływem Zamawiający zawiadomił Wykonawcę o wadzie. </w:t>
      </w:r>
    </w:p>
    <w:p w:rsidR="00214E9F" w:rsidRDefault="00214E9F" w:rsidP="00214E9F">
      <w:pPr>
        <w:pStyle w:val="Tekstpodstawowywcity1"/>
        <w:numPr>
          <w:ilvl w:val="0"/>
          <w:numId w:val="21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Pozostałe warunki gwarancji określa karta gwarancyjna dostarczona wraz z </w:t>
      </w:r>
      <w:r>
        <w:rPr>
          <w:rFonts w:ascii="Times New Roman" w:hAnsi="Times New Roman"/>
          <w:sz w:val="20"/>
          <w:szCs w:val="20"/>
          <w:lang w:val="pl-PL"/>
        </w:rPr>
        <w:t>wyposażeniem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14E9F" w:rsidRDefault="00214E9F" w:rsidP="00D02D8B">
      <w:pPr>
        <w:pStyle w:val="Tekstpodstawowywcity1"/>
        <w:numPr>
          <w:ilvl w:val="0"/>
          <w:numId w:val="21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Strony ustalają, że jeżeli Wykonawca, po wezwaniu przez Zamawiającego do usunięcia wad, </w:t>
      </w:r>
      <w:r w:rsidR="00D02D8B">
        <w:rPr>
          <w:rFonts w:ascii="Times New Roman" w:hAnsi="Times New Roman"/>
          <w:sz w:val="20"/>
          <w:szCs w:val="20"/>
        </w:rPr>
        <w:t>nie dopełni obowiązku usunięcia</w:t>
      </w:r>
      <w:r w:rsidR="00D02D8B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wad w drodze naprawy, nie dokona naprawy w </w:t>
      </w:r>
      <w:r>
        <w:rPr>
          <w:rFonts w:ascii="Times New Roman" w:hAnsi="Times New Roman"/>
          <w:sz w:val="20"/>
          <w:szCs w:val="20"/>
          <w:lang w:val="pl-PL"/>
        </w:rPr>
        <w:t xml:space="preserve">wyznaczonym </w:t>
      </w:r>
      <w:r>
        <w:rPr>
          <w:rFonts w:ascii="Times New Roman" w:hAnsi="Times New Roman"/>
          <w:sz w:val="20"/>
          <w:szCs w:val="20"/>
        </w:rPr>
        <w:t>terminie</w:t>
      </w:r>
      <w:r w:rsidR="00D02D8B">
        <w:rPr>
          <w:rFonts w:ascii="Times New Roman" w:hAnsi="Times New Roman"/>
          <w:sz w:val="20"/>
          <w:szCs w:val="20"/>
          <w:lang w:val="pl-PL"/>
        </w:rPr>
        <w:t>,</w:t>
      </w:r>
      <w:r>
        <w:rPr>
          <w:rFonts w:ascii="Times New Roman" w:hAnsi="Times New Roman"/>
          <w:sz w:val="20"/>
          <w:szCs w:val="20"/>
        </w:rPr>
        <w:t xml:space="preserve">  Zamawiający ma prawo obciążyć Wykonawcę karą umowną zgodnie z zapisem § 8 ust.1 pkt 3. </w:t>
      </w:r>
    </w:p>
    <w:p w:rsidR="00214E9F" w:rsidRDefault="00214E9F" w:rsidP="00214E9F">
      <w:pPr>
        <w:pStyle w:val="Tekstpodstawowywcity1"/>
        <w:tabs>
          <w:tab w:val="left" w:pos="426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</w:p>
    <w:p w:rsidR="00214E9F" w:rsidRDefault="00214E9F" w:rsidP="00214E9F">
      <w:pPr>
        <w:overflowPunct w:val="0"/>
        <w:autoSpaceDE w:val="0"/>
        <w:autoSpaceDN w:val="0"/>
        <w:adjustRightInd w:val="0"/>
        <w:spacing w:before="120" w:after="120"/>
        <w:jc w:val="center"/>
      </w:pPr>
      <w:r>
        <w:t>§ 8</w:t>
      </w:r>
    </w:p>
    <w:p w:rsidR="00214E9F" w:rsidRDefault="00214E9F" w:rsidP="00214E9F">
      <w:pPr>
        <w:pStyle w:val="Lista2"/>
        <w:numPr>
          <w:ilvl w:val="0"/>
          <w:numId w:val="22"/>
        </w:numPr>
        <w:tabs>
          <w:tab w:val="left" w:pos="0"/>
        </w:tabs>
        <w:suppressAutoHyphens w:val="0"/>
        <w:spacing w:before="120" w:after="120"/>
        <w:jc w:val="both"/>
      </w:pPr>
      <w:r>
        <w:t>Ustala się następujące kary umowne:</w:t>
      </w:r>
    </w:p>
    <w:p w:rsidR="00214E9F" w:rsidRDefault="00214E9F" w:rsidP="00214E9F">
      <w:pPr>
        <w:pStyle w:val="Lista2"/>
        <w:tabs>
          <w:tab w:val="left" w:pos="0"/>
        </w:tabs>
        <w:spacing w:before="120" w:after="120"/>
        <w:ind w:left="360" w:firstLine="0"/>
        <w:jc w:val="both"/>
      </w:pPr>
      <w:r>
        <w:t>Wykonawca zobowiązany jest do zapłaty Zamawiającemu kar umownych:</w:t>
      </w:r>
    </w:p>
    <w:p w:rsidR="00214E9F" w:rsidRDefault="00214E9F" w:rsidP="00214E9F">
      <w:pPr>
        <w:numPr>
          <w:ilvl w:val="0"/>
          <w:numId w:val="23"/>
        </w:numPr>
        <w:tabs>
          <w:tab w:val="clear" w:pos="360"/>
          <w:tab w:val="num" w:pos="600"/>
        </w:tabs>
        <w:suppressAutoHyphens w:val="0"/>
        <w:overflowPunct w:val="0"/>
        <w:autoSpaceDE w:val="0"/>
        <w:autoSpaceDN w:val="0"/>
        <w:adjustRightInd w:val="0"/>
        <w:spacing w:before="120" w:after="120"/>
        <w:ind w:left="600" w:hanging="240"/>
        <w:jc w:val="both"/>
      </w:pPr>
      <w:r>
        <w:t xml:space="preserve">za odstąpienie od umowy przez Wykonawcę na skutek okoliczności, za które Zamawiający nie ponosi odpowiedzialności w wysokości 10% wartości wynagrodzenia brutto, o którym mowa w § 4 ust.1 umowy. </w:t>
      </w:r>
    </w:p>
    <w:p w:rsidR="00214E9F" w:rsidRDefault="00214E9F" w:rsidP="00214E9F">
      <w:pPr>
        <w:numPr>
          <w:ilvl w:val="0"/>
          <w:numId w:val="23"/>
        </w:numPr>
        <w:tabs>
          <w:tab w:val="clear" w:pos="360"/>
          <w:tab w:val="num" w:pos="600"/>
        </w:tabs>
        <w:suppressAutoHyphens w:val="0"/>
        <w:overflowPunct w:val="0"/>
        <w:autoSpaceDE w:val="0"/>
        <w:autoSpaceDN w:val="0"/>
        <w:adjustRightInd w:val="0"/>
        <w:spacing w:before="120" w:after="120"/>
        <w:ind w:left="600" w:hanging="240"/>
        <w:jc w:val="both"/>
      </w:pPr>
      <w:r>
        <w:lastRenderedPageBreak/>
        <w:t xml:space="preserve"> za opóźnienie w wykonaniu przedmiotu umowy w wysokości 0,5 % wynagrodzenia brutto, o którym mowa w § 4 ust.1 umowy, za każdy dzień opóźnienia licząc od umownego terminu wykonania umowy określonego w § 2 ust.1 umowy </w:t>
      </w:r>
    </w:p>
    <w:p w:rsidR="00214E9F" w:rsidRDefault="00214E9F" w:rsidP="00214E9F">
      <w:pPr>
        <w:numPr>
          <w:ilvl w:val="0"/>
          <w:numId w:val="23"/>
        </w:numPr>
        <w:tabs>
          <w:tab w:val="clear" w:pos="360"/>
          <w:tab w:val="num" w:pos="600"/>
        </w:tabs>
        <w:suppressAutoHyphens w:val="0"/>
        <w:overflowPunct w:val="0"/>
        <w:autoSpaceDE w:val="0"/>
        <w:autoSpaceDN w:val="0"/>
        <w:adjustRightInd w:val="0"/>
        <w:spacing w:before="120" w:after="120"/>
        <w:ind w:left="600" w:hanging="240"/>
        <w:jc w:val="both"/>
      </w:pPr>
      <w:r>
        <w:t>za nieprzestrzeganie warunków gwarancji i rękojmi, o których mowa w § 7 za każde uchybienie w wysokości 0,5% wartości wynagrodzenia brutto, o którym mowa w § 4 ust.1.</w:t>
      </w:r>
    </w:p>
    <w:p w:rsidR="00214E9F" w:rsidRDefault="00214E9F" w:rsidP="00214E9F">
      <w:pPr>
        <w:pStyle w:val="Lista2"/>
        <w:tabs>
          <w:tab w:val="left" w:pos="360"/>
        </w:tabs>
        <w:spacing w:before="120" w:after="120"/>
        <w:ind w:left="240" w:hanging="240"/>
        <w:jc w:val="both"/>
      </w:pPr>
      <w:r>
        <w:t>2. Zapłacenie kar umownych nie zwalnia Wykonawcy z obowiązku wykonania całego przedmiotu umowy, ani z jakichkolwiek innych zobowiązań wynikających z umowy.</w:t>
      </w:r>
    </w:p>
    <w:p w:rsidR="00214E9F" w:rsidRPr="004377F4" w:rsidRDefault="00214E9F" w:rsidP="00214E9F">
      <w:pPr>
        <w:pStyle w:val="Lista2"/>
        <w:tabs>
          <w:tab w:val="left" w:pos="360"/>
        </w:tabs>
        <w:spacing w:before="120" w:after="120"/>
        <w:ind w:left="240" w:hanging="240"/>
        <w:jc w:val="both"/>
      </w:pPr>
      <w:r w:rsidRPr="004377F4">
        <w:t xml:space="preserve">3.Zamawiającemu przysługuje prawo potracenia należności z tytułu kar umownych z należnego Wykonawcy wynagrodzenia bez wcześniejszego zawiadomienia o takim wykonaniu, na co Wykonawca niniejszym wyraża zgodę. </w:t>
      </w:r>
    </w:p>
    <w:p w:rsidR="00214E9F" w:rsidRPr="004377F4" w:rsidRDefault="00214E9F" w:rsidP="00214E9F">
      <w:pPr>
        <w:tabs>
          <w:tab w:val="left" w:pos="765"/>
        </w:tabs>
        <w:ind w:left="284" w:hanging="284"/>
      </w:pPr>
      <w:r>
        <w:t>4</w:t>
      </w:r>
      <w:r w:rsidRPr="004377F4">
        <w:t>. W przypadku braku możliwości potrącenia kar umownych z przyczyn niezależnych od Zamawiającego, Zamawiający może dochodzić kar umownych, o których mowa w ust.1 w trybie określonym właściwymi przepisami.</w:t>
      </w:r>
    </w:p>
    <w:p w:rsidR="00214E9F" w:rsidRPr="004377F4" w:rsidRDefault="00214E9F" w:rsidP="00214E9F">
      <w:pPr>
        <w:pStyle w:val="Lista2"/>
        <w:tabs>
          <w:tab w:val="left" w:pos="360"/>
        </w:tabs>
        <w:spacing w:before="120" w:after="120"/>
        <w:ind w:left="240" w:hanging="240"/>
        <w:jc w:val="both"/>
      </w:pPr>
      <w:r>
        <w:t>5</w:t>
      </w:r>
      <w:r w:rsidRPr="004377F4">
        <w:t>.</w:t>
      </w:r>
      <w:r w:rsidRPr="004377F4">
        <w:tab/>
        <w:t>Zamawiający może dochodzić odszkodowania przekraczającego wysokość kar umownych, określonych w niniejszym paragrafie na zasadach ogólnych, jeżeli kara umowna nie pokryje szkody wynikłej z niewykonania lub nienależytego wykonania umowy.</w:t>
      </w:r>
    </w:p>
    <w:p w:rsidR="00214E9F" w:rsidRDefault="00214E9F" w:rsidP="00214E9F">
      <w:pPr>
        <w:overflowPunct w:val="0"/>
        <w:autoSpaceDE w:val="0"/>
        <w:autoSpaceDN w:val="0"/>
        <w:adjustRightInd w:val="0"/>
        <w:spacing w:before="120" w:after="120"/>
        <w:jc w:val="center"/>
      </w:pPr>
      <w:r>
        <w:t xml:space="preserve">§ 9 </w:t>
      </w:r>
    </w:p>
    <w:p w:rsidR="00214E9F" w:rsidRDefault="00214E9F" w:rsidP="00214E9F">
      <w:pPr>
        <w:pStyle w:val="Tekstpodstawowywcity21"/>
        <w:numPr>
          <w:ilvl w:val="0"/>
          <w:numId w:val="24"/>
        </w:numPr>
        <w:spacing w:before="120" w:after="120"/>
        <w:ind w:hanging="357"/>
        <w:rPr>
          <w:sz w:val="20"/>
          <w:szCs w:val="20"/>
        </w:rPr>
      </w:pPr>
      <w:r>
        <w:rPr>
          <w:sz w:val="20"/>
          <w:szCs w:val="20"/>
        </w:rPr>
        <w:t>Zamawiający dopuszcza możliwość zmiany umowy w przypadku zaistnienia jednej lub więcej z poniższych okoliczności:</w:t>
      </w:r>
    </w:p>
    <w:p w:rsidR="00214E9F" w:rsidRDefault="00214E9F" w:rsidP="00214E9F">
      <w:pPr>
        <w:numPr>
          <w:ilvl w:val="0"/>
          <w:numId w:val="25"/>
        </w:numPr>
        <w:tabs>
          <w:tab w:val="clear" w:pos="360"/>
          <w:tab w:val="num" w:pos="480"/>
        </w:tabs>
        <w:suppressAutoHyphens w:val="0"/>
        <w:spacing w:before="120" w:after="120"/>
        <w:ind w:left="480" w:hanging="240"/>
        <w:jc w:val="both"/>
      </w:pPr>
      <w:r>
        <w:t>wydłużeniu ulegnie procedura udzielenia zamówienia publicznego objętego niniejszą umową, a przewidziany termin realizacji będzie niewystarczający - zmianie może ulec termin wykonania umowy o czas niezbędny na uwzględnienie powyższych zmian.</w:t>
      </w:r>
    </w:p>
    <w:p w:rsidR="00214E9F" w:rsidRDefault="00214E9F" w:rsidP="00214E9F">
      <w:pPr>
        <w:numPr>
          <w:ilvl w:val="0"/>
          <w:numId w:val="25"/>
        </w:numPr>
        <w:suppressAutoHyphens w:val="0"/>
        <w:ind w:left="482" w:hanging="240"/>
        <w:jc w:val="both"/>
      </w:pPr>
      <w:r>
        <w:t>wyposażenie przedstawione w ofercie w momencie dostawy będzie wycofane ze sprzedaży przez producenta, w takiej sytuacji Zamawiający dopuści wyposażenie równoważne lub o parametrach lepszych.</w:t>
      </w:r>
    </w:p>
    <w:p w:rsidR="00214E9F" w:rsidRDefault="00214E9F" w:rsidP="00214E9F">
      <w:pPr>
        <w:numPr>
          <w:ilvl w:val="0"/>
          <w:numId w:val="25"/>
        </w:numPr>
        <w:tabs>
          <w:tab w:val="clear" w:pos="360"/>
          <w:tab w:val="num" w:pos="480"/>
        </w:tabs>
        <w:suppressAutoHyphens w:val="0"/>
        <w:spacing w:before="120" w:after="120"/>
        <w:ind w:left="480" w:hanging="240"/>
        <w:jc w:val="both"/>
      </w:pPr>
      <w:r>
        <w:t>konieczność zmiany wynikać będzie z działania siły wyższej, tj. wyjątkowego zdarzenia lub okoliczności (np. przeszkody atmosferyczne o charakterze katastrof). Nie uważa się za czynnik zakłócający wpływ czynników atmosferycznych w czasie realizacji dostaw, który przy składaniu ofert musi być normalnie brany pod uwagę.</w:t>
      </w:r>
    </w:p>
    <w:p w:rsidR="00214E9F" w:rsidRDefault="00214E9F" w:rsidP="00214E9F">
      <w:pPr>
        <w:pStyle w:val="Tekstpodstawowywcity21"/>
        <w:numPr>
          <w:ilvl w:val="0"/>
          <w:numId w:val="24"/>
        </w:numPr>
        <w:spacing w:before="120" w:after="120"/>
        <w:ind w:hanging="357"/>
        <w:rPr>
          <w:sz w:val="20"/>
          <w:szCs w:val="20"/>
        </w:rPr>
      </w:pPr>
      <w:r>
        <w:rPr>
          <w:sz w:val="20"/>
          <w:szCs w:val="20"/>
        </w:rPr>
        <w:t>Wprowadzenie zmian, o których mowa w ust.1 jest możliwe po spełnieniu następujących warunków:</w:t>
      </w:r>
    </w:p>
    <w:p w:rsidR="00214E9F" w:rsidRDefault="00214E9F" w:rsidP="00214E9F">
      <w:pPr>
        <w:numPr>
          <w:ilvl w:val="0"/>
          <w:numId w:val="26"/>
        </w:numPr>
        <w:suppressAutoHyphens w:val="0"/>
        <w:spacing w:before="120" w:after="120"/>
        <w:ind w:firstLine="0"/>
        <w:jc w:val="both"/>
      </w:pPr>
      <w:r>
        <w:t>zgodnego oświadczenia Stron umowy,</w:t>
      </w:r>
    </w:p>
    <w:p w:rsidR="00214E9F" w:rsidRDefault="00214E9F" w:rsidP="00214E9F">
      <w:pPr>
        <w:numPr>
          <w:ilvl w:val="0"/>
          <w:numId w:val="26"/>
        </w:numPr>
        <w:suppressAutoHyphens w:val="0"/>
        <w:spacing w:before="120" w:after="120"/>
        <w:ind w:firstLine="0"/>
        <w:jc w:val="both"/>
      </w:pPr>
      <w:r>
        <w:t>zachowania formy pisemnej, pod rygorem nieważności</w:t>
      </w:r>
    </w:p>
    <w:p w:rsidR="00214E9F" w:rsidRDefault="00214E9F" w:rsidP="00214E9F">
      <w:pPr>
        <w:numPr>
          <w:ilvl w:val="0"/>
          <w:numId w:val="26"/>
        </w:numPr>
        <w:suppressAutoHyphens w:val="0"/>
        <w:spacing w:before="120" w:after="120"/>
        <w:ind w:firstLine="0"/>
        <w:jc w:val="both"/>
      </w:pPr>
      <w:r>
        <w:t>niezmienności wynagrodzenia Wykonawcy wynikającego z niniejszej umowy.</w:t>
      </w:r>
    </w:p>
    <w:p w:rsidR="00214E9F" w:rsidRDefault="00214E9F" w:rsidP="00214E9F">
      <w:pPr>
        <w:overflowPunct w:val="0"/>
        <w:autoSpaceDE w:val="0"/>
        <w:autoSpaceDN w:val="0"/>
        <w:adjustRightInd w:val="0"/>
        <w:spacing w:before="120" w:after="120"/>
        <w:jc w:val="center"/>
      </w:pPr>
      <w:r>
        <w:t>§ 10</w:t>
      </w:r>
    </w:p>
    <w:p w:rsidR="00214E9F" w:rsidRDefault="00214E9F" w:rsidP="00214E9F">
      <w:pPr>
        <w:overflowPunct w:val="0"/>
        <w:autoSpaceDE w:val="0"/>
        <w:autoSpaceDN w:val="0"/>
        <w:adjustRightInd w:val="0"/>
        <w:spacing w:before="120" w:after="120"/>
        <w:ind w:left="240" w:hanging="240"/>
      </w:pPr>
      <w:r>
        <w:t xml:space="preserve"> 1. W razie zaistnienia istotnej zmiany okoliczności powodującej, że wykonanie umowy nie leży w interesie publicznym, czego nie można było przewidzieć w chwili zawarcia umowy, na podstawie art. 145 ustawy Prawo zamówień publicznych, Zamawiający może odstąpić od umowy w terminie 30 dni od powzięcia wiadomości o tych okolicznościach.</w:t>
      </w:r>
    </w:p>
    <w:p w:rsidR="00214E9F" w:rsidRDefault="00214E9F" w:rsidP="00214E9F">
      <w:p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</w:pPr>
      <w:r>
        <w:t xml:space="preserve">2. W przypadku, o którym mowa w ust. 1, Wykonawca może żądać wyłącznie wynagrodzenia należnego z tytułu wykonania części umowy. </w:t>
      </w:r>
    </w:p>
    <w:p w:rsidR="00214E9F" w:rsidRDefault="00214E9F" w:rsidP="00214E9F">
      <w:pPr>
        <w:ind w:left="180" w:hanging="180"/>
        <w:jc w:val="center"/>
      </w:pPr>
      <w:r>
        <w:t>§ 11</w:t>
      </w:r>
    </w:p>
    <w:p w:rsidR="00214E9F" w:rsidRDefault="00214E9F" w:rsidP="00214E9F">
      <w:pPr>
        <w:rPr>
          <w:color w:val="000000"/>
        </w:rPr>
      </w:pPr>
      <w:r>
        <w:rPr>
          <w:color w:val="000000"/>
        </w:rPr>
        <w:t>W trakcie realizacji umowy Wykonawca zobowiązany jest do przestrzegania zapisów następujących  norm: PN EN ISO 9001:2009; PN-EN ISO 14001: 2005; PN-N 18001:2004; PN-ISO/IEC 27001-2007, wdrożonych przez Zamawiającego.</w:t>
      </w:r>
    </w:p>
    <w:p w:rsidR="00214E9F" w:rsidRDefault="00214E9F" w:rsidP="00214E9F">
      <w:pPr>
        <w:pStyle w:val="Stopka"/>
        <w:spacing w:before="120" w:after="120"/>
        <w:jc w:val="center"/>
        <w:rPr>
          <w:lang w:val="en-US"/>
        </w:rPr>
      </w:pPr>
      <w:r>
        <w:t xml:space="preserve">§ 12 </w:t>
      </w:r>
    </w:p>
    <w:p w:rsidR="00214E9F" w:rsidRDefault="00214E9F" w:rsidP="00214E9F">
      <w:pPr>
        <w:pStyle w:val="Lista2"/>
        <w:numPr>
          <w:ilvl w:val="0"/>
          <w:numId w:val="27"/>
        </w:numPr>
        <w:tabs>
          <w:tab w:val="left" w:pos="0"/>
        </w:tabs>
        <w:suppressAutoHyphens w:val="0"/>
        <w:spacing w:before="120" w:after="120"/>
        <w:jc w:val="both"/>
      </w:pPr>
      <w:r>
        <w:t>Sprawy sporne wynikłe między Stronami będzie rozstrzygał Sąd właściwy dla siedziby Zamawiającego.</w:t>
      </w:r>
    </w:p>
    <w:p w:rsidR="00214E9F" w:rsidRDefault="00214E9F" w:rsidP="00214E9F">
      <w:pPr>
        <w:pStyle w:val="Lista2"/>
        <w:numPr>
          <w:ilvl w:val="0"/>
          <w:numId w:val="27"/>
        </w:numPr>
        <w:tabs>
          <w:tab w:val="left" w:pos="0"/>
        </w:tabs>
        <w:suppressAutoHyphens w:val="0"/>
        <w:spacing w:before="120" w:after="120"/>
        <w:jc w:val="both"/>
      </w:pPr>
      <w:r>
        <w:t>W sprawach nieuregulowanych niniejsza umową stosuje się przepisy ustawy Prawo zamówień publicznych (Dz. U. 2018 r. poz. 1986.) oraz Kodeksu cywilnego.</w:t>
      </w:r>
    </w:p>
    <w:p w:rsidR="00214E9F" w:rsidRDefault="00214E9F" w:rsidP="00214E9F">
      <w:pPr>
        <w:pStyle w:val="Lista2"/>
        <w:numPr>
          <w:ilvl w:val="0"/>
          <w:numId w:val="27"/>
        </w:numPr>
        <w:tabs>
          <w:tab w:val="left" w:pos="0"/>
        </w:tabs>
        <w:suppressAutoHyphens w:val="0"/>
        <w:spacing w:before="120" w:after="120"/>
        <w:jc w:val="both"/>
      </w:pPr>
      <w:r>
        <w:t xml:space="preserve">Integralną część umowy stanowi dokumentacja przetargowa: Specyfikacja Istotnych Warunków Zamówienia, oraz oferta Wykonawcy. </w:t>
      </w:r>
    </w:p>
    <w:p w:rsidR="00214E9F" w:rsidRDefault="00214E9F" w:rsidP="00214E9F">
      <w:pPr>
        <w:pStyle w:val="Lista2"/>
        <w:numPr>
          <w:ilvl w:val="0"/>
          <w:numId w:val="27"/>
        </w:numPr>
        <w:tabs>
          <w:tab w:val="left" w:pos="0"/>
        </w:tabs>
        <w:suppressAutoHyphens w:val="0"/>
        <w:spacing w:before="120" w:after="120"/>
        <w:jc w:val="both"/>
      </w:pPr>
      <w:r>
        <w:t>Umowę niniejszą sporządzono w dwóch jednobrzmiących egzemplarzach – jeden dla Zamawiającego i  jeden dla Wykonawcy.</w:t>
      </w:r>
    </w:p>
    <w:p w:rsidR="00214E9F" w:rsidRDefault="00214E9F" w:rsidP="00214E9F">
      <w:pPr>
        <w:pStyle w:val="Lista2"/>
        <w:tabs>
          <w:tab w:val="left" w:pos="0"/>
        </w:tabs>
        <w:spacing w:before="120" w:after="120"/>
        <w:ind w:left="0" w:firstLine="0"/>
        <w:jc w:val="both"/>
      </w:pPr>
    </w:p>
    <w:p w:rsidR="005278F6" w:rsidRDefault="00214E9F" w:rsidP="00A776C0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b/>
          <w:bCs/>
        </w:rPr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2D8B">
        <w:rPr>
          <w:b/>
          <w:bCs/>
        </w:rPr>
        <w:t xml:space="preserve">     </w:t>
      </w:r>
      <w:r w:rsidR="00D02D8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sectPr w:rsidR="005278F6" w:rsidSect="00A776C0">
      <w:headerReference w:type="default" r:id="rId7"/>
      <w:footerReference w:type="default" r:id="rId8"/>
      <w:pgSz w:w="11906" w:h="16838"/>
      <w:pgMar w:top="709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0F1" w:rsidRDefault="00B230F1">
      <w:r>
        <w:separator/>
      </w:r>
    </w:p>
  </w:endnote>
  <w:endnote w:type="continuationSeparator" w:id="0">
    <w:p w:rsidR="00B230F1" w:rsidRDefault="00B2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4A" w:rsidRDefault="004030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39C9">
      <w:rPr>
        <w:noProof/>
      </w:rPr>
      <w:t>3</w:t>
    </w:r>
    <w:r>
      <w:fldChar w:fldCharType="end"/>
    </w:r>
  </w:p>
  <w:p w:rsidR="00FD4BCC" w:rsidRDefault="00FD4BCC" w:rsidP="00076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0F1" w:rsidRDefault="00B230F1">
      <w:r>
        <w:separator/>
      </w:r>
    </w:p>
  </w:footnote>
  <w:footnote w:type="continuationSeparator" w:id="0">
    <w:p w:rsidR="00B230F1" w:rsidRDefault="00B2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C" w:rsidRPr="00021627" w:rsidRDefault="00FD4BCC" w:rsidP="00CF54E3">
    <w:pPr>
      <w:pStyle w:val="Nagwek"/>
      <w:tabs>
        <w:tab w:val="clear" w:pos="9072"/>
        <w:tab w:val="right" w:pos="11088"/>
      </w:tabs>
      <w:ind w:left="-360" w:right="-82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 w15:restartNumberingAfterBreak="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039B12F2"/>
    <w:multiLevelType w:val="hybridMultilevel"/>
    <w:tmpl w:val="12186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1FF4121E"/>
    <w:multiLevelType w:val="hybridMultilevel"/>
    <w:tmpl w:val="64DEEE2C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5" w15:restartNumberingAfterBreak="0">
    <w:nsid w:val="22F54562"/>
    <w:multiLevelType w:val="hybridMultilevel"/>
    <w:tmpl w:val="A7BC7364"/>
    <w:lvl w:ilvl="0" w:tplc="3BC66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278F6031"/>
    <w:multiLevelType w:val="hybridMultilevel"/>
    <w:tmpl w:val="FC4EF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2C67FA"/>
    <w:multiLevelType w:val="hybridMultilevel"/>
    <w:tmpl w:val="41CEFF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F34C91"/>
    <w:multiLevelType w:val="hybridMultilevel"/>
    <w:tmpl w:val="3FFC1422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9" w15:restartNumberingAfterBreak="0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DB21BF"/>
    <w:multiLevelType w:val="hybridMultilevel"/>
    <w:tmpl w:val="DFFC54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2CE37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 w15:restartNumberingAfterBreak="0">
    <w:nsid w:val="759F32A1"/>
    <w:multiLevelType w:val="hybridMultilevel"/>
    <w:tmpl w:val="EE12D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46"/>
  </w:num>
  <w:num w:numId="4">
    <w:abstractNumId w:val="52"/>
  </w:num>
  <w:num w:numId="5">
    <w:abstractNumId w:val="43"/>
  </w:num>
  <w:num w:numId="6">
    <w:abstractNumId w:val="33"/>
  </w:num>
  <w:num w:numId="7">
    <w:abstractNumId w:val="45"/>
  </w:num>
  <w:num w:numId="8">
    <w:abstractNumId w:val="30"/>
  </w:num>
  <w:num w:numId="9">
    <w:abstractNumId w:val="55"/>
  </w:num>
  <w:num w:numId="10">
    <w:abstractNumId w:val="47"/>
  </w:num>
  <w:num w:numId="11">
    <w:abstractNumId w:val="39"/>
  </w:num>
  <w:num w:numId="12">
    <w:abstractNumId w:val="40"/>
  </w:num>
  <w:num w:numId="13">
    <w:abstractNumId w:val="51"/>
  </w:num>
  <w:num w:numId="14">
    <w:abstractNumId w:val="32"/>
  </w:num>
  <w:num w:numId="15">
    <w:abstractNumId w:val="50"/>
  </w:num>
  <w:num w:numId="16">
    <w:abstractNumId w:val="38"/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627"/>
    <w:rsid w:val="00016116"/>
    <w:rsid w:val="00021627"/>
    <w:rsid w:val="00041A46"/>
    <w:rsid w:val="00050F6E"/>
    <w:rsid w:val="00076053"/>
    <w:rsid w:val="000B7E79"/>
    <w:rsid w:val="0014581C"/>
    <w:rsid w:val="0017056F"/>
    <w:rsid w:val="0018738B"/>
    <w:rsid w:val="001D4B89"/>
    <w:rsid w:val="00202273"/>
    <w:rsid w:val="0020557F"/>
    <w:rsid w:val="00214E9F"/>
    <w:rsid w:val="00233324"/>
    <w:rsid w:val="002B71B7"/>
    <w:rsid w:val="002C399B"/>
    <w:rsid w:val="002E1D65"/>
    <w:rsid w:val="002E6F1C"/>
    <w:rsid w:val="00310BB8"/>
    <w:rsid w:val="00352D32"/>
    <w:rsid w:val="00355EA0"/>
    <w:rsid w:val="003A0767"/>
    <w:rsid w:val="003B39DA"/>
    <w:rsid w:val="0040304A"/>
    <w:rsid w:val="004268D7"/>
    <w:rsid w:val="004B341D"/>
    <w:rsid w:val="004C5A53"/>
    <w:rsid w:val="00503D9E"/>
    <w:rsid w:val="005166A2"/>
    <w:rsid w:val="005278F6"/>
    <w:rsid w:val="00535894"/>
    <w:rsid w:val="005420BB"/>
    <w:rsid w:val="00543E41"/>
    <w:rsid w:val="005451BE"/>
    <w:rsid w:val="005505C5"/>
    <w:rsid w:val="005540A0"/>
    <w:rsid w:val="005555BC"/>
    <w:rsid w:val="00565152"/>
    <w:rsid w:val="005659F5"/>
    <w:rsid w:val="0057076A"/>
    <w:rsid w:val="005D56DE"/>
    <w:rsid w:val="00600256"/>
    <w:rsid w:val="00605841"/>
    <w:rsid w:val="006177B0"/>
    <w:rsid w:val="00646AD0"/>
    <w:rsid w:val="00646DD0"/>
    <w:rsid w:val="006B68F4"/>
    <w:rsid w:val="006D38FC"/>
    <w:rsid w:val="006E3A47"/>
    <w:rsid w:val="00723FD4"/>
    <w:rsid w:val="00747533"/>
    <w:rsid w:val="007639C9"/>
    <w:rsid w:val="007A162D"/>
    <w:rsid w:val="007C2317"/>
    <w:rsid w:val="007E3673"/>
    <w:rsid w:val="007F5543"/>
    <w:rsid w:val="0080138E"/>
    <w:rsid w:val="008614AA"/>
    <w:rsid w:val="00862FCC"/>
    <w:rsid w:val="00863D5C"/>
    <w:rsid w:val="00885D63"/>
    <w:rsid w:val="008A09E4"/>
    <w:rsid w:val="008E1A01"/>
    <w:rsid w:val="00911298"/>
    <w:rsid w:val="009465F1"/>
    <w:rsid w:val="00957CD3"/>
    <w:rsid w:val="009607C8"/>
    <w:rsid w:val="009B6516"/>
    <w:rsid w:val="009F4E84"/>
    <w:rsid w:val="00A40B85"/>
    <w:rsid w:val="00A610E6"/>
    <w:rsid w:val="00A7731E"/>
    <w:rsid w:val="00A776C0"/>
    <w:rsid w:val="00A8372C"/>
    <w:rsid w:val="00AC68B4"/>
    <w:rsid w:val="00B07282"/>
    <w:rsid w:val="00B14259"/>
    <w:rsid w:val="00B158BD"/>
    <w:rsid w:val="00B210CB"/>
    <w:rsid w:val="00B230F1"/>
    <w:rsid w:val="00B752E9"/>
    <w:rsid w:val="00BC696B"/>
    <w:rsid w:val="00BD4253"/>
    <w:rsid w:val="00BE2E3C"/>
    <w:rsid w:val="00C228E9"/>
    <w:rsid w:val="00C30804"/>
    <w:rsid w:val="00C3544A"/>
    <w:rsid w:val="00C56675"/>
    <w:rsid w:val="00C82EC3"/>
    <w:rsid w:val="00CB3F07"/>
    <w:rsid w:val="00CB4751"/>
    <w:rsid w:val="00CC2DC4"/>
    <w:rsid w:val="00CF54E3"/>
    <w:rsid w:val="00D02D8B"/>
    <w:rsid w:val="00D30C6B"/>
    <w:rsid w:val="00D34267"/>
    <w:rsid w:val="00D74BA2"/>
    <w:rsid w:val="00DC5AF0"/>
    <w:rsid w:val="00E45C11"/>
    <w:rsid w:val="00E83A6B"/>
    <w:rsid w:val="00EB21C0"/>
    <w:rsid w:val="00EB7721"/>
    <w:rsid w:val="00EE4554"/>
    <w:rsid w:val="00F04655"/>
    <w:rsid w:val="00F45B81"/>
    <w:rsid w:val="00F462D0"/>
    <w:rsid w:val="00F73568"/>
    <w:rsid w:val="00FA6F0A"/>
    <w:rsid w:val="00FB49E9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6B8251"/>
  <w15:docId w15:val="{889D34C8-CC45-48A4-B7E7-5981DDC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6C0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45C11"/>
    <w:rPr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5C11"/>
    <w:rPr>
      <w:sz w:val="24"/>
      <w:szCs w:val="24"/>
    </w:rPr>
  </w:style>
  <w:style w:type="paragraph" w:styleId="Stopka">
    <w:name w:val="footer"/>
    <w:basedOn w:val="Normalny"/>
    <w:link w:val="StopkaZnak"/>
    <w:rsid w:val="000216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45C11"/>
    <w:rPr>
      <w:sz w:val="24"/>
      <w:szCs w:val="24"/>
    </w:rPr>
  </w:style>
  <w:style w:type="paragraph" w:styleId="Lista2">
    <w:name w:val="List 2"/>
    <w:basedOn w:val="Normalny"/>
    <w:uiPriority w:val="99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177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45C1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45C1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5C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45C1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45C11"/>
    <w:rPr>
      <w:sz w:val="16"/>
      <w:szCs w:val="16"/>
    </w:rPr>
  </w:style>
  <w:style w:type="character" w:styleId="Hipercze">
    <w:name w:val="Hyperlink"/>
    <w:rsid w:val="00E45C11"/>
    <w:rPr>
      <w:color w:val="0000FF"/>
      <w:u w:val="single"/>
    </w:rPr>
  </w:style>
  <w:style w:type="character" w:styleId="UyteHipercze">
    <w:name w:val="FollowedHyperlink"/>
    <w:uiPriority w:val="99"/>
    <w:semiHidden/>
    <w:rsid w:val="00E45C11"/>
    <w:rPr>
      <w:color w:val="auto"/>
      <w:u w:val="single"/>
    </w:rPr>
  </w:style>
  <w:style w:type="paragraph" w:styleId="NormalnyWeb">
    <w:name w:val="Normal (Web)"/>
    <w:basedOn w:val="Normalny"/>
    <w:uiPriority w:val="99"/>
    <w:semiHidden/>
    <w:rsid w:val="00E45C1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ny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ny"/>
    <w:uiPriority w:val="99"/>
    <w:semiHidden/>
    <w:rsid w:val="00E45C11"/>
    <w:pPr>
      <w:ind w:left="708"/>
    </w:pPr>
  </w:style>
  <w:style w:type="paragraph" w:customStyle="1" w:styleId="Default">
    <w:name w:val="Default"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Numerstrony">
    <w:name w:val="page number"/>
    <w:basedOn w:val="Domylnaczcionkaakapitu"/>
    <w:uiPriority w:val="99"/>
    <w:semiHidden/>
    <w:rsid w:val="00E45C11"/>
  </w:style>
  <w:style w:type="paragraph" w:styleId="Tekstpodstawowy2">
    <w:name w:val="Body Text 2"/>
    <w:basedOn w:val="Normalny"/>
    <w:link w:val="Tekstpodstawowy2Znak"/>
    <w:uiPriority w:val="99"/>
    <w:rsid w:val="00503D9E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sid w:val="00503D9E"/>
    <w:rPr>
      <w:sz w:val="24"/>
      <w:szCs w:val="24"/>
      <w:lang w:val="pl-PL" w:eastAsia="pl-PL"/>
    </w:rPr>
  </w:style>
  <w:style w:type="paragraph" w:styleId="Wcicienormalne">
    <w:name w:val="Normal Indent"/>
    <w:basedOn w:val="Normalny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7C2317"/>
    <w:pPr>
      <w:suppressAutoHyphens w:val="0"/>
    </w:pPr>
    <w:rPr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semiHidden/>
    <w:rsid w:val="00214E9F"/>
    <w:rPr>
      <w:rFonts w:ascii="Calibri" w:hAnsi="Calibri" w:cs="Calibri"/>
      <w:sz w:val="22"/>
      <w:szCs w:val="22"/>
      <w:lang w:val="x-none"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214E9F"/>
    <w:pPr>
      <w:suppressAutoHyphens w:val="0"/>
      <w:spacing w:after="120"/>
      <w:ind w:left="283"/>
    </w:pPr>
    <w:rPr>
      <w:rFonts w:ascii="Calibri" w:hAnsi="Calibri" w:cs="Calibri"/>
      <w:sz w:val="22"/>
      <w:szCs w:val="22"/>
      <w:lang w:val="x-none" w:eastAsia="en-US"/>
    </w:rPr>
  </w:style>
  <w:style w:type="paragraph" w:customStyle="1" w:styleId="scfbrieftext">
    <w:name w:val="scfbrieftext"/>
    <w:basedOn w:val="Normalny"/>
    <w:rsid w:val="00214E9F"/>
    <w:pPr>
      <w:suppressAutoHyphens w:val="0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Tekstpodstawowywcity21">
    <w:name w:val="Tekst podstawowy wcięty 21"/>
    <w:basedOn w:val="Normalny"/>
    <w:rsid w:val="00214E9F"/>
    <w:pPr>
      <w:suppressAutoHyphens w:val="0"/>
      <w:overflowPunct w:val="0"/>
      <w:autoSpaceDE w:val="0"/>
      <w:autoSpaceDN w:val="0"/>
      <w:adjustRightInd w:val="0"/>
      <w:ind w:left="360" w:hanging="360"/>
      <w:jc w:val="both"/>
    </w:pPr>
    <w:rPr>
      <w:rFonts w:eastAsia="Calibri"/>
      <w:sz w:val="24"/>
      <w:szCs w:val="24"/>
      <w:lang w:eastAsia="pl-PL"/>
    </w:rPr>
  </w:style>
  <w:style w:type="paragraph" w:customStyle="1" w:styleId="CM5">
    <w:name w:val="CM5"/>
    <w:basedOn w:val="Default"/>
    <w:next w:val="Default"/>
    <w:rsid w:val="00214E9F"/>
    <w:pPr>
      <w:widowControl w:val="0"/>
      <w:suppressAutoHyphens w:val="0"/>
      <w:autoSpaceDN w:val="0"/>
      <w:adjustRightInd w:val="0"/>
      <w:spacing w:line="278" w:lineRule="atLeast"/>
    </w:pPr>
    <w:rPr>
      <w:rFonts w:eastAsia="Calibri"/>
      <w:color w:val="auto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6C0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pomykacze</dc:creator>
  <cp:lastModifiedBy>Krystyna Nowak</cp:lastModifiedBy>
  <cp:revision>14</cp:revision>
  <cp:lastPrinted>2019-03-04T07:53:00Z</cp:lastPrinted>
  <dcterms:created xsi:type="dcterms:W3CDTF">2019-01-09T15:57:00Z</dcterms:created>
  <dcterms:modified xsi:type="dcterms:W3CDTF">2019-03-04T07:54:00Z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